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B91CC" w14:textId="707C185E" w:rsidR="000D0B79" w:rsidRPr="007D134C" w:rsidRDefault="000D0B79" w:rsidP="0085174E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D134C">
        <w:rPr>
          <w:rFonts w:ascii="Times New Roman" w:hAnsi="Times New Roman" w:cs="Times New Roman"/>
        </w:rPr>
        <w:t xml:space="preserve">Уважаемые авторы, обращаем ваше внимание на то, что в сборнике конференции </w:t>
      </w:r>
      <w:r w:rsidR="0085174E">
        <w:rPr>
          <w:rFonts w:ascii="Times New Roman" w:hAnsi="Times New Roman" w:cs="Times New Roman"/>
        </w:rPr>
        <w:t xml:space="preserve">«Меридиан» </w:t>
      </w:r>
      <w:r w:rsidRPr="007D134C">
        <w:rPr>
          <w:rFonts w:ascii="Times New Roman" w:hAnsi="Times New Roman" w:cs="Times New Roman"/>
        </w:rPr>
        <w:t xml:space="preserve">действуют правила оформления тезисов, указанные ниже. При несоблюдении правил тезисы не будут рассмотрены и опубликованы. </w:t>
      </w:r>
    </w:p>
    <w:p w14:paraId="050F097C" w14:textId="77777777" w:rsidR="000D0B79" w:rsidRDefault="000D0B79" w:rsidP="0085174E">
      <w:pPr>
        <w:spacing w:after="120" w:line="276" w:lineRule="auto"/>
        <w:jc w:val="center"/>
        <w:rPr>
          <w:rFonts w:ascii="Times New Roman" w:hAnsi="Times New Roman" w:cs="Times New Roman"/>
          <w:b/>
          <w:szCs w:val="48"/>
        </w:rPr>
      </w:pPr>
    </w:p>
    <w:p w14:paraId="3A24D39F" w14:textId="2F8E66EB" w:rsidR="00471740" w:rsidRPr="007D134C" w:rsidRDefault="006856CD" w:rsidP="0085174E">
      <w:pPr>
        <w:spacing w:after="120" w:line="276" w:lineRule="auto"/>
        <w:jc w:val="center"/>
        <w:rPr>
          <w:rFonts w:ascii="Times New Roman" w:hAnsi="Times New Roman" w:cs="Times New Roman"/>
          <w:b/>
          <w:szCs w:val="48"/>
        </w:rPr>
      </w:pPr>
      <w:r w:rsidRPr="007D134C">
        <w:rPr>
          <w:rFonts w:ascii="Times New Roman" w:hAnsi="Times New Roman" w:cs="Times New Roman"/>
          <w:b/>
          <w:szCs w:val="48"/>
        </w:rPr>
        <w:t>Правила оформления тезисов: пример заголовка</w:t>
      </w:r>
    </w:p>
    <w:p w14:paraId="31D75C65" w14:textId="77777777" w:rsidR="00471740" w:rsidRPr="007D134C" w:rsidRDefault="006856CD" w:rsidP="0085174E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134C">
        <w:rPr>
          <w:rFonts w:ascii="Times New Roman" w:hAnsi="Times New Roman" w:cs="Times New Roman"/>
        </w:rPr>
        <w:t>Ю.О. Карпова</w:t>
      </w:r>
      <w:r w:rsidRPr="007D134C">
        <w:rPr>
          <w:rFonts w:ascii="Times New Roman" w:hAnsi="Times New Roman" w:cs="Times New Roman"/>
          <w:vertAlign w:val="superscript"/>
        </w:rPr>
        <w:t>1</w:t>
      </w:r>
      <w:r w:rsidRPr="007D134C">
        <w:rPr>
          <w:rFonts w:ascii="Times New Roman" w:hAnsi="Times New Roman" w:cs="Times New Roman"/>
        </w:rPr>
        <w:t>, И.А. Аржанцева</w:t>
      </w:r>
      <w:r w:rsidRPr="007D134C">
        <w:rPr>
          <w:rFonts w:ascii="Times New Roman" w:hAnsi="Times New Roman" w:cs="Times New Roman"/>
          <w:vertAlign w:val="superscript"/>
        </w:rPr>
        <w:t>2</w:t>
      </w:r>
      <w:r w:rsidRPr="007D134C">
        <w:rPr>
          <w:rFonts w:ascii="Times New Roman" w:hAnsi="Times New Roman" w:cs="Times New Roman"/>
        </w:rPr>
        <w:t xml:space="preserve">, </w:t>
      </w:r>
      <w:r w:rsidRPr="007D134C">
        <w:rPr>
          <w:rFonts w:ascii="Times New Roman" w:eastAsia="Times New Roman" w:hAnsi="Times New Roman" w:cs="Times New Roman"/>
        </w:rPr>
        <w:t>А.Ф. Кочкина</w:t>
      </w:r>
      <w:r w:rsidRPr="007D134C">
        <w:rPr>
          <w:rFonts w:ascii="Times New Roman" w:eastAsia="Times New Roman" w:hAnsi="Times New Roman" w:cs="Times New Roman"/>
          <w:vertAlign w:val="superscript"/>
        </w:rPr>
        <w:t>3</w:t>
      </w:r>
    </w:p>
    <w:p w14:paraId="2E005C2B" w14:textId="77777777" w:rsidR="00471740" w:rsidRPr="007D134C" w:rsidRDefault="006856CD" w:rsidP="0085174E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7D134C">
        <w:rPr>
          <w:rFonts w:ascii="Times New Roman" w:hAnsi="Times New Roman" w:cs="Times New Roman"/>
          <w:i/>
          <w:iCs/>
          <w:vertAlign w:val="superscript"/>
        </w:rPr>
        <w:t>1</w:t>
      </w:r>
      <w:r w:rsidRPr="007D134C">
        <w:rPr>
          <w:rFonts w:ascii="Times New Roman" w:hAnsi="Times New Roman" w:cs="Times New Roman"/>
          <w:i/>
          <w:iCs/>
        </w:rPr>
        <w:t>Институт географии РАН, 119017, Москва, Старомонетный пер., 29</w:t>
      </w:r>
      <w:r w:rsidRPr="007D134C">
        <w:rPr>
          <w:rFonts w:ascii="Times New Roman" w:hAnsi="Times New Roman" w:cs="Times New Roman"/>
          <w:i/>
          <w:iCs/>
          <w:lang w:val="en-US"/>
        </w:rPr>
        <w:t>c</w:t>
      </w:r>
      <w:r w:rsidRPr="007D134C">
        <w:rPr>
          <w:rFonts w:ascii="Times New Roman" w:hAnsi="Times New Roman" w:cs="Times New Roman"/>
          <w:i/>
          <w:iCs/>
        </w:rPr>
        <w:t>4</w:t>
      </w:r>
    </w:p>
    <w:p w14:paraId="5EDCB06A" w14:textId="298390EE" w:rsidR="00471740" w:rsidRPr="007D134C" w:rsidRDefault="006856CD" w:rsidP="0085174E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7D134C">
        <w:rPr>
          <w:rFonts w:ascii="Times New Roman" w:hAnsi="Times New Roman" w:cs="Times New Roman"/>
          <w:i/>
          <w:iCs/>
          <w:vertAlign w:val="superscript"/>
        </w:rPr>
        <w:t>2</w:t>
      </w:r>
      <w:r w:rsidRPr="007D134C">
        <w:rPr>
          <w:rFonts w:ascii="Times New Roman" w:hAnsi="Times New Roman" w:cs="Times New Roman"/>
          <w:i/>
          <w:iCs/>
        </w:rPr>
        <w:t>Национальный исследовательский университет «Высшая школа экономики», 109028, Москва,</w:t>
      </w:r>
      <w:r w:rsidR="000D0B79">
        <w:rPr>
          <w:rFonts w:ascii="Times New Roman" w:hAnsi="Times New Roman" w:cs="Times New Roman"/>
          <w:i/>
          <w:iCs/>
        </w:rPr>
        <w:t xml:space="preserve"> Россия</w:t>
      </w:r>
      <w:r w:rsidR="000D0B79" w:rsidRPr="007D134C">
        <w:rPr>
          <w:rFonts w:ascii="Times New Roman" w:hAnsi="Times New Roman" w:cs="Times New Roman"/>
          <w:i/>
          <w:iCs/>
        </w:rPr>
        <w:t xml:space="preserve"> </w:t>
      </w:r>
    </w:p>
    <w:p w14:paraId="75C1D4CC" w14:textId="7EE3B66A" w:rsidR="00471740" w:rsidRPr="007D134C" w:rsidRDefault="006856CD" w:rsidP="0085174E">
      <w:pPr>
        <w:spacing w:line="276" w:lineRule="auto"/>
        <w:jc w:val="center"/>
        <w:rPr>
          <w:rFonts w:ascii="Times New Roman" w:hAnsi="Times New Roman" w:cs="Times New Roman"/>
          <w:i/>
          <w:iCs/>
          <w:shd w:val="clear" w:color="auto" w:fill="FFFFFF"/>
        </w:rPr>
      </w:pPr>
      <w:r w:rsidRPr="007D134C">
        <w:rPr>
          <w:rFonts w:ascii="Times New Roman" w:hAnsi="Times New Roman" w:cs="Times New Roman"/>
          <w:i/>
          <w:iCs/>
          <w:vertAlign w:val="superscript"/>
        </w:rPr>
        <w:t>3</w:t>
      </w:r>
      <w:r w:rsidRPr="007D13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Московский государственный университет имени М.В. Ломоносова, </w:t>
      </w:r>
      <w:bookmarkStart w:id="1" w:name="_Hlk181805756"/>
      <w:r w:rsidRPr="007D13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119991, Москва, </w:t>
      </w:r>
      <w:bookmarkEnd w:id="1"/>
      <w:r w:rsidR="000D0B79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Россия</w:t>
      </w:r>
    </w:p>
    <w:p w14:paraId="2B077B80" w14:textId="77777777" w:rsidR="00471740" w:rsidRPr="007D134C" w:rsidRDefault="006856CD" w:rsidP="0085174E">
      <w:pPr>
        <w:spacing w:line="276" w:lineRule="auto"/>
        <w:jc w:val="center"/>
        <w:rPr>
          <w:rStyle w:val="af7"/>
          <w:rFonts w:ascii="Times New Roman" w:hAnsi="Times New Roman" w:cs="Times New Roman"/>
          <w:i/>
          <w:iCs/>
          <w:color w:val="44546A" w:themeColor="text2"/>
          <w:shd w:val="clear" w:color="auto" w:fill="FFFFFF"/>
        </w:rPr>
      </w:pPr>
      <w:r w:rsidRPr="007D134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e-mail:</w:t>
      </w:r>
      <w:r w:rsidRPr="007D134C">
        <w:rPr>
          <w:rStyle w:val="af7"/>
          <w:rFonts w:ascii="Times New Roman" w:hAnsi="Times New Roman" w:cs="Times New Roman"/>
          <w:i/>
          <w:iCs/>
          <w:color w:val="44546A" w:themeColor="text2"/>
          <w:shd w:val="clear" w:color="auto" w:fill="FFFFFF"/>
        </w:rPr>
        <w:t xml:space="preserve"> </w:t>
      </w:r>
      <w:hyperlink r:id="rId8" w:tooltip="mailto:juliakarpova10@yandex.ru" w:history="1">
        <w:r w:rsidRPr="007D134C">
          <w:rPr>
            <w:rStyle w:val="af7"/>
            <w:rFonts w:ascii="Times New Roman" w:hAnsi="Times New Roman" w:cs="Times New Roman"/>
            <w:i/>
            <w:iCs/>
            <w:lang w:val="en-US"/>
          </w:rPr>
          <w:t>juliakarpova</w:t>
        </w:r>
        <w:r w:rsidRPr="007D134C">
          <w:rPr>
            <w:rStyle w:val="af7"/>
            <w:rFonts w:ascii="Times New Roman" w:hAnsi="Times New Roman" w:cs="Times New Roman"/>
            <w:i/>
            <w:iCs/>
          </w:rPr>
          <w:t>10@</w:t>
        </w:r>
        <w:r w:rsidRPr="007D134C">
          <w:rPr>
            <w:rStyle w:val="af7"/>
            <w:rFonts w:ascii="Times New Roman" w:hAnsi="Times New Roman" w:cs="Times New Roman"/>
            <w:i/>
            <w:iCs/>
            <w:lang w:val="en-US"/>
          </w:rPr>
          <w:t>yandex</w:t>
        </w:r>
        <w:r w:rsidRPr="007D134C">
          <w:rPr>
            <w:rStyle w:val="af7"/>
            <w:rFonts w:ascii="Times New Roman" w:hAnsi="Times New Roman" w:cs="Times New Roman"/>
            <w:i/>
            <w:iCs/>
          </w:rPr>
          <w:t>.</w:t>
        </w:r>
        <w:r w:rsidRPr="007D134C">
          <w:rPr>
            <w:rStyle w:val="af7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5919A3C8" w14:textId="77777777" w:rsidR="00471740" w:rsidRPr="007D134C" w:rsidRDefault="00471740" w:rsidP="0085174E">
      <w:pPr>
        <w:spacing w:line="276" w:lineRule="auto"/>
        <w:ind w:firstLine="709"/>
        <w:jc w:val="center"/>
        <w:rPr>
          <w:rFonts w:ascii="Times New Roman" w:hAnsi="Times New Roman" w:cs="Times New Roman"/>
        </w:rPr>
      </w:pPr>
    </w:p>
    <w:p w14:paraId="47AD1808" w14:textId="77777777" w:rsidR="00471740" w:rsidRPr="007D134C" w:rsidRDefault="006856CD" w:rsidP="0085174E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>ОБЩИЕ РЕКОМЕНДАЦИИ</w:t>
      </w:r>
    </w:p>
    <w:p w14:paraId="7ED10360" w14:textId="4CBA633B" w:rsidR="00471740" w:rsidRPr="007D134C" w:rsidRDefault="006856CD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>Весь текст оформляется по данному шаблону: рекомендуется вставить готовый написанный текст в него или скопировать форматирование. Объ</w:t>
      </w:r>
      <w:r w:rsidR="000D0B79">
        <w:rPr>
          <w:rFonts w:ascii="Times New Roman" w:eastAsia="Times New Roman" w:hAnsi="Times New Roman" w:cs="Times New Roman"/>
        </w:rPr>
        <w:t>ем тезисов не должен превышать 2</w:t>
      </w:r>
      <w:r w:rsidRPr="007D134C">
        <w:rPr>
          <w:rFonts w:ascii="Times New Roman" w:eastAsia="Times New Roman" w:hAnsi="Times New Roman" w:cs="Times New Roman"/>
        </w:rPr>
        <w:t xml:space="preserve"> страниц, включая рисунки, таблицы, список литературы. Тезисы нужно присылать в формате .</w:t>
      </w:r>
      <w:r w:rsidRPr="007D134C">
        <w:rPr>
          <w:rFonts w:ascii="Times New Roman" w:eastAsia="Times New Roman" w:hAnsi="Times New Roman" w:cs="Times New Roman"/>
          <w:lang w:val="en-US"/>
        </w:rPr>
        <w:t>docx</w:t>
      </w:r>
    </w:p>
    <w:p w14:paraId="337B6A6B" w14:textId="77777777" w:rsidR="00471740" w:rsidRPr="007D134C" w:rsidRDefault="006856CD" w:rsidP="0085174E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>АФФИЛИАЦИЯ</w:t>
      </w:r>
    </w:p>
    <w:p w14:paraId="20AE5E1E" w14:textId="1B63DB4D" w:rsidR="00471740" w:rsidRPr="007D134C" w:rsidRDefault="006856CD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 xml:space="preserve">Место работы и </w:t>
      </w:r>
      <w:r w:rsidRPr="007D134C">
        <w:rPr>
          <w:rFonts w:ascii="Times New Roman" w:eastAsia="Times New Roman" w:hAnsi="Times New Roman" w:cs="Times New Roman"/>
          <w:lang w:val="en-US"/>
        </w:rPr>
        <w:t>e</w:t>
      </w:r>
      <w:r w:rsidRPr="007D134C">
        <w:rPr>
          <w:rFonts w:ascii="Times New Roman" w:eastAsia="Times New Roman" w:hAnsi="Times New Roman" w:cs="Times New Roman"/>
        </w:rPr>
        <w:t>-</w:t>
      </w:r>
      <w:r w:rsidRPr="007D134C">
        <w:rPr>
          <w:rFonts w:ascii="Times New Roman" w:eastAsia="Times New Roman" w:hAnsi="Times New Roman" w:cs="Times New Roman"/>
          <w:lang w:val="en-US"/>
        </w:rPr>
        <w:t>mail</w:t>
      </w:r>
      <w:r w:rsidRPr="007D134C">
        <w:rPr>
          <w:rFonts w:ascii="Times New Roman" w:eastAsia="Times New Roman" w:hAnsi="Times New Roman" w:cs="Times New Roman"/>
        </w:rPr>
        <w:t xml:space="preserve"> пишется курсивом. М</w:t>
      </w:r>
      <w:r w:rsidR="00627CBE">
        <w:rPr>
          <w:rFonts w:ascii="Times New Roman" w:eastAsia="Times New Roman" w:hAnsi="Times New Roman" w:cs="Times New Roman"/>
        </w:rPr>
        <w:t>есто работы пишется в формате: название учреждения</w:t>
      </w:r>
      <w:r w:rsidRPr="007D134C">
        <w:rPr>
          <w:rFonts w:ascii="Times New Roman" w:eastAsia="Times New Roman" w:hAnsi="Times New Roman" w:cs="Times New Roman"/>
        </w:rPr>
        <w:t xml:space="preserve">, </w:t>
      </w:r>
      <w:r w:rsidR="000D0B79">
        <w:rPr>
          <w:rFonts w:ascii="Times New Roman" w:eastAsia="Times New Roman" w:hAnsi="Times New Roman" w:cs="Times New Roman"/>
        </w:rPr>
        <w:t>индекс, город, страна</w:t>
      </w:r>
      <w:r w:rsidRPr="007D134C">
        <w:rPr>
          <w:rFonts w:ascii="Times New Roman" w:eastAsia="Times New Roman" w:hAnsi="Times New Roman" w:cs="Times New Roman"/>
        </w:rPr>
        <w:t xml:space="preserve">. Обратите внимание на пример написания МГУ и ВШЭ – если вы оттуда, лучше скопируйте. Цифра возле фамилий авторов ставится только в случае нескольких аффилиаций. </w:t>
      </w:r>
    </w:p>
    <w:p w14:paraId="5C5D772B" w14:textId="77777777" w:rsidR="00471740" w:rsidRPr="00627CBE" w:rsidRDefault="006856CD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27CBE">
        <w:rPr>
          <w:rFonts w:ascii="Times New Roman" w:eastAsia="Times New Roman" w:hAnsi="Times New Roman" w:cs="Times New Roman"/>
          <w:lang w:val="en-US"/>
        </w:rPr>
        <w:t>E</w:t>
      </w:r>
      <w:r w:rsidRPr="00627CBE">
        <w:rPr>
          <w:rFonts w:ascii="Times New Roman" w:eastAsia="Times New Roman" w:hAnsi="Times New Roman" w:cs="Times New Roman"/>
        </w:rPr>
        <w:t>-</w:t>
      </w:r>
      <w:r w:rsidRPr="00627CBE">
        <w:rPr>
          <w:rFonts w:ascii="Times New Roman" w:eastAsia="Times New Roman" w:hAnsi="Times New Roman" w:cs="Times New Roman"/>
          <w:lang w:val="en-US"/>
        </w:rPr>
        <w:t>mail</w:t>
      </w:r>
      <w:r w:rsidRPr="00627CBE">
        <w:rPr>
          <w:rFonts w:ascii="Times New Roman" w:eastAsia="Times New Roman" w:hAnsi="Times New Roman" w:cs="Times New Roman"/>
        </w:rPr>
        <w:t xml:space="preserve"> пишется с новой строки и приводится только для первого автора. </w:t>
      </w:r>
    </w:p>
    <w:p w14:paraId="08B19766" w14:textId="137899DA" w:rsidR="00471740" w:rsidRPr="000D0B79" w:rsidRDefault="00471740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009D150" w14:textId="77777777" w:rsidR="00471740" w:rsidRPr="007D134C" w:rsidRDefault="006856CD" w:rsidP="0085174E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>ОСНОВНОЙ ТЕКСТ</w:t>
      </w:r>
    </w:p>
    <w:p w14:paraId="7751D9BA" w14:textId="04BFC4F7" w:rsidR="00471740" w:rsidRDefault="006856CD" w:rsidP="0085174E">
      <w:pPr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D134C">
        <w:rPr>
          <w:rFonts w:ascii="Times New Roman" w:eastAsia="Times New Roman" w:hAnsi="Times New Roman" w:cs="Times New Roman"/>
        </w:rPr>
        <w:t>Основной текст выравнивается по ширине. Не рекомендуется выделение слов в тексте (жирным шрифтом, подчеркиванием, курсивом, цветом или иначе), за исключением латинских названий и выделения в таблицах.</w:t>
      </w:r>
      <w:r w:rsidR="000D0B79">
        <w:rPr>
          <w:rFonts w:ascii="Times New Roman" w:eastAsia="Times New Roman" w:hAnsi="Times New Roman" w:cs="Times New Roman"/>
        </w:rPr>
        <w:t xml:space="preserve"> </w:t>
      </w:r>
      <w:r w:rsidRPr="007D134C">
        <w:rPr>
          <w:rFonts w:ascii="Times New Roman" w:eastAsia="Times New Roman" w:hAnsi="Times New Roman" w:cs="Times New Roman"/>
        </w:rPr>
        <w:t>Ссылки оформляются в круглых скобках (Таргульян и др., 2017)</w:t>
      </w:r>
      <w:r w:rsidRPr="007D134C">
        <w:rPr>
          <w:rFonts w:ascii="Times New Roman" w:hAnsi="Times New Roman" w:cs="Times New Roman"/>
          <w:szCs w:val="28"/>
        </w:rPr>
        <w:t xml:space="preserve">. </w:t>
      </w:r>
    </w:p>
    <w:p w14:paraId="1675E963" w14:textId="3B1DE3FA" w:rsidR="000D0B79" w:rsidRPr="00627CBE" w:rsidRDefault="000D0B79" w:rsidP="0085174E">
      <w:pPr>
        <w:spacing w:line="276" w:lineRule="auto"/>
        <w:ind w:firstLine="709"/>
        <w:jc w:val="both"/>
        <w:rPr>
          <w:rFonts w:ascii="Times New Roman" w:hAnsi="Times New Roman" w:cs="Times New Roman"/>
          <w:szCs w:val="28"/>
          <w:u w:val="single"/>
        </w:rPr>
      </w:pPr>
      <w:r w:rsidRPr="000D0B79">
        <w:rPr>
          <w:rFonts w:ascii="Times New Roman" w:hAnsi="Times New Roman" w:cs="Times New Roman"/>
          <w:szCs w:val="28"/>
          <w:u w:val="single"/>
        </w:rPr>
        <w:t>Иллюстрации и таблицы</w:t>
      </w:r>
    </w:p>
    <w:p w14:paraId="1271E6B0" w14:textId="753344F3" w:rsidR="000D0B79" w:rsidRPr="000D0B79" w:rsidRDefault="000D0B79" w:rsidP="0085174E">
      <w:pPr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D0B79">
        <w:rPr>
          <w:rFonts w:ascii="Times New Roman" w:hAnsi="Times New Roman" w:cs="Times New Roman"/>
          <w:szCs w:val="28"/>
        </w:rPr>
        <w:t>В одних тезисах допускается не более 1 таблицы и не более 1 иллюстрации. Подписи к рисункам располагаются под рисунком, к таблицам – над таблицей. Рисунки и таблицы нумеруются и упоминаются в тексте: Рисунок 1 (рис. 1), Таб</w:t>
      </w:r>
      <w:r>
        <w:rPr>
          <w:rFonts w:ascii="Times New Roman" w:hAnsi="Times New Roman" w:cs="Times New Roman"/>
          <w:szCs w:val="28"/>
        </w:rPr>
        <w:t xml:space="preserve">лица 1 (табл. 1). </w:t>
      </w:r>
      <w:r w:rsidRPr="000D0B79">
        <w:rPr>
          <w:rFonts w:ascii="Times New Roman" w:hAnsi="Times New Roman" w:cs="Times New Roman"/>
          <w:szCs w:val="28"/>
        </w:rPr>
        <w:t xml:space="preserve">На картах и картосхемах не упоминаются слова «Условные обозначения». Обозначения на картах и графиках в легенде указываются цифрами, расшифровка дается в подрисуночной подписи. </w:t>
      </w:r>
    </w:p>
    <w:p w14:paraId="1A1AB06E" w14:textId="77777777" w:rsidR="00471740" w:rsidRPr="007D134C" w:rsidRDefault="00471740" w:rsidP="0085174E">
      <w:pPr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af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71740" w:rsidRPr="007D134C" w14:paraId="4E0B8C8C" w14:textId="77777777">
        <w:tc>
          <w:tcPr>
            <w:tcW w:w="9781" w:type="dxa"/>
          </w:tcPr>
          <w:p w14:paraId="0CEF292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34C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9F8A90D" wp14:editId="037A401A">
                      <wp:extent cx="2730500" cy="1606717"/>
                      <wp:effectExtent l="0" t="0" r="0" b="0"/>
                      <wp:docPr id="1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cl2.2. керамика.чб.tif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rcRect t="2136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757129" cy="1622386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15.00pt;height:126.51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</w:tc>
      </w:tr>
      <w:tr w:rsidR="00471740" w:rsidRPr="007D134C" w14:paraId="3D791326" w14:textId="77777777">
        <w:tc>
          <w:tcPr>
            <w:tcW w:w="9781" w:type="dxa"/>
          </w:tcPr>
          <w:p w14:paraId="2C1BB199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134C">
              <w:rPr>
                <w:rFonts w:ascii="Times New Roman" w:eastAsia="Times New Roman" w:hAnsi="Times New Roman" w:cs="Times New Roman"/>
              </w:rPr>
              <w:lastRenderedPageBreak/>
              <w:t>Рисунок 1. Для подписи к рисунку используйте единичный интервал (особенно актуально для длинных подписей); точка в конце подписи не ставится</w:t>
            </w:r>
          </w:p>
        </w:tc>
      </w:tr>
    </w:tbl>
    <w:p w14:paraId="68E0671A" w14:textId="77777777" w:rsidR="00471740" w:rsidRPr="007D134C" w:rsidRDefault="00471740" w:rsidP="0085174E">
      <w:pPr>
        <w:pStyle w:val="afa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3E04989" w14:textId="77777777" w:rsidR="00471740" w:rsidRPr="007D134C" w:rsidRDefault="006856CD" w:rsidP="0085174E">
      <w:pPr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7D134C">
        <w:rPr>
          <w:rFonts w:ascii="Times New Roman" w:hAnsi="Times New Roman" w:cs="Times New Roman"/>
          <w:szCs w:val="28"/>
        </w:rPr>
        <w:t>Рисунки и подписи оформляются в виде таблицы (см. пример), выравниваются по центру и отделяются от текста пустой строкой (рис. 1).</w:t>
      </w:r>
    </w:p>
    <w:p w14:paraId="4E71AE43" w14:textId="77777777" w:rsidR="00471740" w:rsidRPr="007D134C" w:rsidRDefault="00471740" w:rsidP="0085174E">
      <w:pPr>
        <w:pStyle w:val="afa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7A372198" w14:textId="77777777" w:rsidR="00471740" w:rsidRPr="007D134C" w:rsidRDefault="006856CD" w:rsidP="0085174E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7D134C">
        <w:rPr>
          <w:rFonts w:ascii="Times New Roman" w:eastAsia="Times New Roman" w:hAnsi="Times New Roman" w:cs="Times New Roman"/>
        </w:rPr>
        <w:t>Таблица 1. Для подписи к таблице отмените интервал после абзаца и используйте единичный межстрочный интервал (но лучше избегать длинных подписей); точка в конце подписи не ставится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58"/>
        <w:gridCol w:w="589"/>
        <w:gridCol w:w="791"/>
        <w:gridCol w:w="651"/>
        <w:gridCol w:w="791"/>
        <w:gridCol w:w="682"/>
        <w:gridCol w:w="682"/>
        <w:gridCol w:w="682"/>
        <w:gridCol w:w="589"/>
        <w:gridCol w:w="728"/>
        <w:gridCol w:w="620"/>
        <w:gridCol w:w="620"/>
        <w:gridCol w:w="699"/>
      </w:tblGrid>
      <w:tr w:rsidR="00471740" w:rsidRPr="007D134C" w14:paraId="7702C143" w14:textId="77777777">
        <w:trPr>
          <w:trHeight w:val="390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10BB95" w14:textId="77777777" w:rsidR="00471740" w:rsidRPr="007D134C" w:rsidRDefault="00471740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F9043F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30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249271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41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12E3A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М-я</w:t>
            </w:r>
          </w:p>
        </w:tc>
        <w:tc>
          <w:tcPr>
            <w:tcW w:w="338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B52987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УЭП</w:t>
            </w:r>
          </w:p>
        </w:tc>
        <w:tc>
          <w:tcPr>
            <w:tcW w:w="41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071D66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HCO3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FFA78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SO4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CB895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61970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30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CEB534F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378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E7FC40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Na+K</w:t>
            </w:r>
          </w:p>
        </w:tc>
        <w:tc>
          <w:tcPr>
            <w:tcW w:w="32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0C51B8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NO3</w:t>
            </w:r>
          </w:p>
        </w:tc>
        <w:tc>
          <w:tcPr>
            <w:tcW w:w="32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4BD389A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NO2</w:t>
            </w:r>
          </w:p>
        </w:tc>
        <w:tc>
          <w:tcPr>
            <w:tcW w:w="36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310E69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NH4</w:t>
            </w:r>
          </w:p>
        </w:tc>
      </w:tr>
      <w:tr w:rsidR="00471740" w:rsidRPr="007D134C" w14:paraId="53081AD5" w14:textId="77777777">
        <w:trPr>
          <w:trHeight w:val="330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D0F7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 2019 г., количество проб - 30 шт.</w:t>
            </w:r>
          </w:p>
        </w:tc>
      </w:tr>
      <w:tr w:rsidR="00471740" w:rsidRPr="007D134C" w14:paraId="73DEF252" w14:textId="77777777">
        <w:trPr>
          <w:trHeight w:val="330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FA30D9" w14:textId="77777777" w:rsidR="00471740" w:rsidRPr="007D134C" w:rsidRDefault="006856CD" w:rsidP="0085174E">
            <w:pPr>
              <w:spacing w:line="276" w:lineRule="auto"/>
              <w:ind w:right="-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Ср.</w:t>
            </w:r>
          </w:p>
        </w:tc>
        <w:tc>
          <w:tcPr>
            <w:tcW w:w="29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30DC0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0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751736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41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084E5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866,3</w:t>
            </w:r>
          </w:p>
        </w:tc>
        <w:tc>
          <w:tcPr>
            <w:tcW w:w="338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B1D2F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1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F64D01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430,3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F4F6F4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B2D571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354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B331FC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06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91539B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378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4150F3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32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CB7861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32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D615FA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362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15F18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14,5</w:t>
            </w:r>
          </w:p>
        </w:tc>
      </w:tr>
      <w:tr w:rsidR="00471740" w:rsidRPr="007D134C" w14:paraId="704FF41C" w14:textId="77777777">
        <w:trPr>
          <w:trHeight w:val="330"/>
        </w:trPr>
        <w:tc>
          <w:tcPr>
            <w:tcW w:w="491" w:type="pc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033BC9" w14:textId="77777777" w:rsidR="00471740" w:rsidRPr="007D134C" w:rsidRDefault="006856CD" w:rsidP="0085174E">
            <w:pPr>
              <w:spacing w:line="276" w:lineRule="auto"/>
              <w:ind w:right="-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</w:t>
            </w:r>
          </w:p>
        </w:tc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95B9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306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DAC9C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411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CAE8A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2613,0</w:t>
            </w:r>
          </w:p>
        </w:tc>
        <w:tc>
          <w:tcPr>
            <w:tcW w:w="338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0C1A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411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1A4CA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1366,4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BCF0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402,4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1D38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0D8EC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306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2C52BA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E4D89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717,6</w:t>
            </w:r>
          </w:p>
        </w:tc>
        <w:tc>
          <w:tcPr>
            <w:tcW w:w="32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161C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32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1D7EE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36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592D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471740" w:rsidRPr="007D134C" w14:paraId="2E920C2D" w14:textId="77777777">
        <w:trPr>
          <w:trHeight w:val="330"/>
        </w:trPr>
        <w:tc>
          <w:tcPr>
            <w:tcW w:w="491" w:type="pct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54CF7B" w14:textId="77777777" w:rsidR="00471740" w:rsidRPr="007D134C" w:rsidRDefault="006856CD" w:rsidP="0085174E">
            <w:pPr>
              <w:spacing w:line="276" w:lineRule="auto"/>
              <w:ind w:right="-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290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A87E8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306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A902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411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A02B5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338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6DD54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11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5B7DB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B2C51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FFE8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354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3AE52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306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36B9C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78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42833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32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6EEFD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2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B3E2C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2" w:type="pct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CE4CB" w14:textId="77777777" w:rsidR="00471740" w:rsidRPr="007D134C" w:rsidRDefault="006856CD" w:rsidP="008517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14:paraId="33E9D850" w14:textId="77777777" w:rsidR="00471740" w:rsidRPr="007D134C" w:rsidRDefault="00471740" w:rsidP="0085174E">
      <w:pPr>
        <w:pStyle w:val="afa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2FF51B" w14:textId="4AE901B5" w:rsidR="00471740" w:rsidRPr="007D134C" w:rsidRDefault="006856CD" w:rsidP="0085174E">
      <w:pPr>
        <w:pStyle w:val="afa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D134C">
        <w:rPr>
          <w:rFonts w:ascii="Times New Roman" w:hAnsi="Times New Roman" w:cs="Times New Roman"/>
          <w:sz w:val="24"/>
          <w:szCs w:val="24"/>
        </w:rPr>
        <w:t>Для таблиц необходимо применить «автоподбор по ширине окна». Оформление текста представлено в примере (табл. 1). Допустимо применение серой заливки, изменение шрифта и выравнивания, выделение текста жирным шрифтом или цветом. Таблицы так же, как и рисунки отделяются от текста пустой строкой.</w:t>
      </w:r>
      <w:r w:rsidR="000D0B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B049F" w14:textId="77777777" w:rsidR="00471740" w:rsidRPr="007D134C" w:rsidRDefault="006856CD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7D134C">
        <w:rPr>
          <w:rFonts w:ascii="Times New Roman" w:eastAsia="Times New Roman" w:hAnsi="Times New Roman" w:cs="Times New Roman"/>
          <w:i/>
          <w:iCs/>
        </w:rPr>
        <w:t>Благодарности, ссылки на грант или государственное задание оформляются как основной текст, но выделяются курсивом.</w:t>
      </w:r>
    </w:p>
    <w:p w14:paraId="304D0C3F" w14:textId="77777777" w:rsidR="00471740" w:rsidRPr="007D134C" w:rsidRDefault="00471740" w:rsidP="0085174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6DBA77A" w14:textId="77777777" w:rsidR="00471740" w:rsidRPr="007D134C" w:rsidRDefault="006856CD" w:rsidP="0085174E">
      <w:pPr>
        <w:spacing w:line="276" w:lineRule="auto"/>
        <w:jc w:val="center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СПИСОК ЛИТЕРАТУРЫ</w:t>
      </w:r>
    </w:p>
    <w:p w14:paraId="4C13832F" w14:textId="63BFD325" w:rsidR="007D134C" w:rsidRDefault="007D134C" w:rsidP="0085174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Список источников</w:t>
      </w:r>
      <w:r w:rsidR="000D0B79">
        <w:rPr>
          <w:rFonts w:ascii="Times New Roman" w:hAnsi="Times New Roman" w:cs="Times New Roman"/>
        </w:rPr>
        <w:t xml:space="preserve"> (не более 5)</w:t>
      </w:r>
      <w:r w:rsidRPr="007D134C">
        <w:rPr>
          <w:rFonts w:ascii="Times New Roman" w:hAnsi="Times New Roman" w:cs="Times New Roman"/>
        </w:rPr>
        <w:t xml:space="preserve"> дается в алфавитном порядке. Сначала даются работы на русском языке, потом – на иностранных языках, также расставленные по алфавиту. В конце списка русскоязычных и иностранных источников дается список электронных ресурсов. Нумерация источников не требуется! В тексте тезисов ссылки на источники дается в круглых скобках: (Иванов, 2021). </w:t>
      </w:r>
    </w:p>
    <w:p w14:paraId="51141C2A" w14:textId="77777777" w:rsidR="0085174E" w:rsidRPr="007D134C" w:rsidRDefault="0085174E" w:rsidP="0085174E">
      <w:pPr>
        <w:spacing w:line="276" w:lineRule="auto"/>
        <w:jc w:val="both"/>
        <w:rPr>
          <w:rFonts w:ascii="Times New Roman" w:hAnsi="Times New Roman" w:cs="Times New Roman"/>
        </w:rPr>
      </w:pPr>
    </w:p>
    <w:p w14:paraId="239C9158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списка литературы: </w:t>
      </w:r>
      <w:r w:rsidRPr="007D134C">
        <w:rPr>
          <w:rFonts w:ascii="Times New Roman" w:hAnsi="Times New Roman" w:cs="Times New Roman"/>
          <w:b/>
          <w:bCs/>
          <w:u w:val="single"/>
        </w:rPr>
        <w:t>статья в журнале на русском языке</w:t>
      </w:r>
    </w:p>
    <w:p w14:paraId="4880ACB1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Авторы (фамилия, инициалы. Инициалы без пробелов!), например: </w:t>
      </w:r>
      <w:r w:rsidRPr="007D134C">
        <w:rPr>
          <w:rFonts w:ascii="Times New Roman" w:hAnsi="Times New Roman" w:cs="Times New Roman"/>
          <w:b/>
          <w:bCs/>
        </w:rPr>
        <w:t xml:space="preserve">Иванов И.И., Сидоров П.П. </w:t>
      </w:r>
    </w:p>
    <w:p w14:paraId="0B6DE655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статьи (без кавычек), например: </w:t>
      </w:r>
      <w:r w:rsidRPr="007D134C">
        <w:rPr>
          <w:rFonts w:ascii="Times New Roman" w:hAnsi="Times New Roman" w:cs="Times New Roman"/>
          <w:b/>
          <w:bCs/>
        </w:rPr>
        <w:t>Влияние климатических изменений на биоразнообразие экосистем: анализ адаптационных механизмов у видов</w:t>
      </w:r>
    </w:p>
    <w:p w14:paraId="122A112A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  <w:b/>
          <w:bCs/>
        </w:rPr>
        <w:t xml:space="preserve">// </w:t>
      </w:r>
    </w:p>
    <w:p w14:paraId="72E13A44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журнала (без кавычек, в конце точка), например: </w:t>
      </w:r>
      <w:r w:rsidRPr="007D134C">
        <w:rPr>
          <w:rFonts w:ascii="Times New Roman" w:hAnsi="Times New Roman" w:cs="Times New Roman"/>
          <w:b/>
          <w:bCs/>
        </w:rPr>
        <w:t xml:space="preserve">Биоразнообразие и экология. </w:t>
      </w:r>
    </w:p>
    <w:p w14:paraId="458543E1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Год (в конце точка), например: </w:t>
      </w:r>
      <w:r w:rsidRPr="007D134C">
        <w:rPr>
          <w:rFonts w:ascii="Times New Roman" w:hAnsi="Times New Roman" w:cs="Times New Roman"/>
          <w:b/>
          <w:bCs/>
        </w:rPr>
        <w:t>2024.</w:t>
      </w:r>
      <w:r w:rsidRPr="007D134C">
        <w:rPr>
          <w:rFonts w:ascii="Times New Roman" w:hAnsi="Times New Roman" w:cs="Times New Roman"/>
        </w:rPr>
        <w:t xml:space="preserve"> </w:t>
      </w:r>
    </w:p>
    <w:p w14:paraId="2489EE46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Номер тома, выпуска, номера (в конце точки), например: </w:t>
      </w:r>
      <w:r w:rsidRPr="007D134C">
        <w:rPr>
          <w:rFonts w:ascii="Times New Roman" w:hAnsi="Times New Roman" w:cs="Times New Roman"/>
          <w:b/>
          <w:bCs/>
        </w:rPr>
        <w:t>Т. 99. № 3.</w:t>
      </w:r>
      <w:r w:rsidRPr="007D134C">
        <w:rPr>
          <w:rFonts w:ascii="Times New Roman" w:hAnsi="Times New Roman" w:cs="Times New Roman"/>
        </w:rPr>
        <w:t xml:space="preserve"> </w:t>
      </w:r>
    </w:p>
    <w:p w14:paraId="5A86BD9B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Номера страниц (с большой буквы, в конце точка), например: </w:t>
      </w:r>
      <w:r w:rsidRPr="007D134C">
        <w:rPr>
          <w:rFonts w:ascii="Times New Roman" w:hAnsi="Times New Roman" w:cs="Times New Roman"/>
          <w:b/>
          <w:bCs/>
        </w:rPr>
        <w:t>С. 15-26.</w:t>
      </w:r>
      <w:r w:rsidRPr="007D134C">
        <w:rPr>
          <w:rFonts w:ascii="Times New Roman" w:hAnsi="Times New Roman" w:cs="Times New Roman"/>
        </w:rPr>
        <w:t xml:space="preserve"> </w:t>
      </w:r>
    </w:p>
    <w:p w14:paraId="7E24DCC4" w14:textId="77777777" w:rsidR="007D134C" w:rsidRPr="007D134C" w:rsidRDefault="007D134C" w:rsidP="0085174E">
      <w:pPr>
        <w:numPr>
          <w:ilvl w:val="0"/>
          <w:numId w:val="5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lastRenderedPageBreak/>
        <w:t xml:space="preserve">Если есть </w:t>
      </w:r>
      <w:r w:rsidRPr="007D134C">
        <w:rPr>
          <w:rFonts w:ascii="Times New Roman" w:hAnsi="Times New Roman" w:cs="Times New Roman"/>
          <w:lang w:val="en-US"/>
        </w:rPr>
        <w:t>DOI</w:t>
      </w:r>
      <w:r w:rsidRPr="007D134C">
        <w:rPr>
          <w:rFonts w:ascii="Times New Roman" w:hAnsi="Times New Roman" w:cs="Times New Roman"/>
        </w:rPr>
        <w:t xml:space="preserve">, после страниц указывается (без точки в конце). Например: </w:t>
      </w:r>
      <w:r w:rsidRPr="007D134C">
        <w:rPr>
          <w:rFonts w:ascii="Times New Roman" w:hAnsi="Times New Roman" w:cs="Times New Roman"/>
          <w:b/>
          <w:bCs/>
          <w:lang w:val="en-US"/>
        </w:rPr>
        <w:t>DOI: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  <w:b/>
          <w:bCs/>
        </w:rPr>
        <w:t>10.1234/bio.2024.00123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 xml:space="preserve"> </w:t>
      </w:r>
    </w:p>
    <w:p w14:paraId="673635E6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Таким образом, получаем:</w:t>
      </w:r>
    </w:p>
    <w:p w14:paraId="25BEAB92" w14:textId="77777777" w:rsidR="007D134C" w:rsidRPr="007D134C" w:rsidRDefault="007D134C" w:rsidP="0085174E">
      <w:pPr>
        <w:numPr>
          <w:ilvl w:val="0"/>
          <w:numId w:val="6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Иванов И.И., Сидоров П.П. Влияние климатических изменений на биоразнообразие экосистем: анализ адаптационных механизмов у видов // Биоразнообразие и экология. 2024. Т. 99. № 3. С. 15-26. </w:t>
      </w:r>
      <w:r w:rsidRPr="007D134C">
        <w:rPr>
          <w:rFonts w:ascii="Times New Roman" w:hAnsi="Times New Roman" w:cs="Times New Roman"/>
          <w:lang w:val="en-US"/>
        </w:rPr>
        <w:t xml:space="preserve">DOI: </w:t>
      </w:r>
      <w:r w:rsidRPr="007D134C">
        <w:rPr>
          <w:rFonts w:ascii="Times New Roman" w:hAnsi="Times New Roman" w:cs="Times New Roman"/>
        </w:rPr>
        <w:t>10.1234/bio.2024.00123</w:t>
      </w:r>
      <w:r w:rsidRPr="007D134C">
        <w:rPr>
          <w:rFonts w:ascii="Times New Roman" w:hAnsi="Times New Roman" w:cs="Times New Roman"/>
          <w:lang w:val="en-US"/>
        </w:rPr>
        <w:t xml:space="preserve"> </w:t>
      </w:r>
    </w:p>
    <w:p w14:paraId="1EC8D2E9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списка литературы: </w:t>
      </w:r>
      <w:r w:rsidRPr="007D134C">
        <w:rPr>
          <w:rFonts w:ascii="Times New Roman" w:hAnsi="Times New Roman" w:cs="Times New Roman"/>
          <w:b/>
          <w:bCs/>
          <w:u w:val="single"/>
        </w:rPr>
        <w:t>книга на русском языке</w:t>
      </w:r>
    </w:p>
    <w:p w14:paraId="19500A71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Авторы (фамилия, инициалы. Инициалы без пробелов!), например: </w:t>
      </w:r>
      <w:r w:rsidRPr="007D134C">
        <w:rPr>
          <w:rFonts w:ascii="Times New Roman" w:hAnsi="Times New Roman" w:cs="Times New Roman"/>
          <w:b/>
          <w:bCs/>
        </w:rPr>
        <w:t xml:space="preserve">Петров П.П., Семенов А.А. </w:t>
      </w:r>
    </w:p>
    <w:p w14:paraId="2EAD43B4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книги (без кавычек, в конце точка), например: </w:t>
      </w:r>
      <w:r w:rsidRPr="007D134C">
        <w:rPr>
          <w:rFonts w:ascii="Times New Roman" w:hAnsi="Times New Roman" w:cs="Times New Roman"/>
          <w:b/>
          <w:bCs/>
        </w:rPr>
        <w:t xml:space="preserve">Эволюция и экология: понимание природы. </w:t>
      </w:r>
    </w:p>
    <w:p w14:paraId="480B2223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Город, где издана книга (в конце двоеточие. Для нескольких городов используются сокращения: Москва – М., Санкт-Петербург – СПб., Ростов-на-Дону – Ростов-н/Д, Нижний Новгород – Н. Новгород, Paris – P., London – L., New York – N. Y. Остальные города пишем полностью!). Например: </w:t>
      </w:r>
      <w:r w:rsidRPr="007D134C">
        <w:rPr>
          <w:rFonts w:ascii="Times New Roman" w:hAnsi="Times New Roman" w:cs="Times New Roman"/>
          <w:b/>
          <w:bCs/>
        </w:rPr>
        <w:t>Новосибирск:</w:t>
      </w:r>
      <w:r w:rsidRPr="007D134C">
        <w:rPr>
          <w:rFonts w:ascii="Times New Roman" w:hAnsi="Times New Roman" w:cs="Times New Roman"/>
        </w:rPr>
        <w:t xml:space="preserve"> </w:t>
      </w:r>
    </w:p>
    <w:p w14:paraId="6E297912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издательства (без кавычек, в конце запятая), например: </w:t>
      </w:r>
      <w:r w:rsidRPr="007D134C">
        <w:rPr>
          <w:rFonts w:ascii="Times New Roman" w:hAnsi="Times New Roman" w:cs="Times New Roman"/>
          <w:b/>
          <w:bCs/>
        </w:rPr>
        <w:t xml:space="preserve">Биосфера Пресс, </w:t>
      </w:r>
    </w:p>
    <w:p w14:paraId="48169802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Год (в конце точка), например: </w:t>
      </w:r>
      <w:r w:rsidRPr="007D134C">
        <w:rPr>
          <w:rFonts w:ascii="Times New Roman" w:hAnsi="Times New Roman" w:cs="Times New Roman"/>
          <w:b/>
          <w:bCs/>
        </w:rPr>
        <w:t>2024.</w:t>
      </w:r>
      <w:r w:rsidRPr="007D134C">
        <w:rPr>
          <w:rFonts w:ascii="Times New Roman" w:hAnsi="Times New Roman" w:cs="Times New Roman"/>
        </w:rPr>
        <w:t xml:space="preserve"> </w:t>
      </w:r>
    </w:p>
    <w:p w14:paraId="25D250EE" w14:textId="77777777" w:rsidR="007D134C" w:rsidRPr="007D134C" w:rsidRDefault="007D134C" w:rsidP="0085174E">
      <w:pPr>
        <w:numPr>
          <w:ilvl w:val="0"/>
          <w:numId w:val="7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Количество страниц в книге (с большой буквы, в конце точка), например:</w:t>
      </w:r>
      <w:r w:rsidRPr="007D134C">
        <w:rPr>
          <w:rFonts w:ascii="Times New Roman" w:hAnsi="Times New Roman" w:cs="Times New Roman"/>
          <w:b/>
          <w:bCs/>
        </w:rPr>
        <w:t xml:space="preserve"> 357 с. </w:t>
      </w:r>
    </w:p>
    <w:p w14:paraId="107789E3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Таким образом, получаем:</w:t>
      </w:r>
    </w:p>
    <w:p w14:paraId="54F1919F" w14:textId="77777777" w:rsidR="007D134C" w:rsidRPr="007D134C" w:rsidRDefault="007D134C" w:rsidP="0085174E">
      <w:pPr>
        <w:pStyle w:val="afa"/>
        <w:numPr>
          <w:ilvl w:val="0"/>
          <w:numId w:val="8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Петров П.П., Семенов А.А. Эволюция и экология: понимание природы. Новосибирск: Биосфера Пресс, 2024. 357 с.</w:t>
      </w:r>
    </w:p>
    <w:p w14:paraId="526C5787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списка литературы: </w:t>
      </w:r>
      <w:r w:rsidRPr="007D134C">
        <w:rPr>
          <w:rFonts w:ascii="Times New Roman" w:hAnsi="Times New Roman" w:cs="Times New Roman"/>
          <w:b/>
          <w:bCs/>
          <w:u w:val="single"/>
        </w:rPr>
        <w:t>диссертация или автореферат диссертации на русском языке</w:t>
      </w:r>
    </w:p>
    <w:p w14:paraId="2166BCEC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Автор (фамилия, инициалы. Инициалы без пробелов!), например: </w:t>
      </w:r>
      <w:r w:rsidRPr="007D134C">
        <w:rPr>
          <w:rFonts w:ascii="Times New Roman" w:hAnsi="Times New Roman" w:cs="Times New Roman"/>
          <w:b/>
          <w:bCs/>
        </w:rPr>
        <w:t>Сычев Н.В.</w:t>
      </w:r>
      <w:r w:rsidRPr="007D134C">
        <w:rPr>
          <w:rFonts w:ascii="Times New Roman" w:hAnsi="Times New Roman" w:cs="Times New Roman"/>
        </w:rPr>
        <w:t xml:space="preserve"> </w:t>
      </w:r>
    </w:p>
    <w:p w14:paraId="7D6A6C44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диссертации (без кавычек, в конце точка), например: </w:t>
      </w:r>
      <w:r w:rsidRPr="007D134C">
        <w:rPr>
          <w:rFonts w:ascii="Times New Roman" w:hAnsi="Times New Roman" w:cs="Times New Roman"/>
          <w:b/>
          <w:bCs/>
        </w:rPr>
        <w:t>Палеогеографические обстановки формирования верхнечетвертичных лёссово-почвенных серий Предкавказья.</w:t>
      </w:r>
    </w:p>
    <w:p w14:paraId="76C8784B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Пишем, что это за работа в следующем формате (диссертация, автореферат, кандидатская, докторская), например: </w:t>
      </w:r>
      <w:r w:rsidRPr="007D134C">
        <w:rPr>
          <w:rFonts w:ascii="Times New Roman" w:hAnsi="Times New Roman" w:cs="Times New Roman"/>
          <w:b/>
          <w:bCs/>
        </w:rPr>
        <w:t xml:space="preserve">Дисс. … канд. геогр. наук. </w:t>
      </w:r>
      <w:r w:rsidRPr="007D134C">
        <w:rPr>
          <w:rFonts w:ascii="Times New Roman" w:hAnsi="Times New Roman" w:cs="Times New Roman"/>
        </w:rPr>
        <w:t>(если это автореферат, то:</w:t>
      </w:r>
      <w:r w:rsidRPr="007D134C">
        <w:rPr>
          <w:rFonts w:ascii="Times New Roman" w:hAnsi="Times New Roman" w:cs="Times New Roman"/>
          <w:b/>
          <w:bCs/>
        </w:rPr>
        <w:t xml:space="preserve"> Автореф. дисс. … канд. геогр. наук.</w:t>
      </w:r>
    </w:p>
    <w:p w14:paraId="03BBBE60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Город, где защищалась диссертация (в конце двоеточие. Для нескольких городов используются сокращения: Москва – М., Санкт-Петербург – СПб., Ростов-на-Дону – Ростов-н/Д, Нижний Новгород – Н. Новгород, Paris – P., London – L., New York – N. Y. Остальные города пишем полностью!). Например: </w:t>
      </w:r>
      <w:r w:rsidRPr="007D134C">
        <w:rPr>
          <w:rFonts w:ascii="Times New Roman" w:hAnsi="Times New Roman" w:cs="Times New Roman"/>
          <w:b/>
          <w:bCs/>
        </w:rPr>
        <w:t>М.:</w:t>
      </w:r>
      <w:r w:rsidRPr="007D134C">
        <w:rPr>
          <w:rFonts w:ascii="Times New Roman" w:hAnsi="Times New Roman" w:cs="Times New Roman"/>
        </w:rPr>
        <w:t xml:space="preserve"> </w:t>
      </w:r>
    </w:p>
    <w:p w14:paraId="5483165B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места, где была защищена диссертация (без кавычек, в конце запятая), например: </w:t>
      </w:r>
      <w:r w:rsidRPr="007D134C">
        <w:rPr>
          <w:rFonts w:ascii="Times New Roman" w:hAnsi="Times New Roman" w:cs="Times New Roman"/>
          <w:b/>
          <w:bCs/>
        </w:rPr>
        <w:t xml:space="preserve">Институт географии РАН, </w:t>
      </w:r>
    </w:p>
    <w:p w14:paraId="43FD84B7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Год (в конце точка), например: </w:t>
      </w:r>
      <w:r w:rsidRPr="007D134C">
        <w:rPr>
          <w:rFonts w:ascii="Times New Roman" w:hAnsi="Times New Roman" w:cs="Times New Roman"/>
          <w:b/>
          <w:bCs/>
        </w:rPr>
        <w:t>2023.</w:t>
      </w:r>
      <w:r w:rsidRPr="007D134C">
        <w:rPr>
          <w:rFonts w:ascii="Times New Roman" w:hAnsi="Times New Roman" w:cs="Times New Roman"/>
        </w:rPr>
        <w:t xml:space="preserve"> </w:t>
      </w:r>
    </w:p>
    <w:p w14:paraId="6FD92A48" w14:textId="77777777" w:rsidR="007D134C" w:rsidRPr="007D134C" w:rsidRDefault="007D134C" w:rsidP="0085174E">
      <w:pPr>
        <w:numPr>
          <w:ilvl w:val="0"/>
          <w:numId w:val="9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lastRenderedPageBreak/>
        <w:t>Количество страниц в диссертации (с большой буквы, в конце точка), например:</w:t>
      </w:r>
      <w:r w:rsidRPr="007D134C">
        <w:rPr>
          <w:rFonts w:ascii="Times New Roman" w:hAnsi="Times New Roman" w:cs="Times New Roman"/>
          <w:b/>
          <w:bCs/>
        </w:rPr>
        <w:t xml:space="preserve"> 177 с. </w:t>
      </w:r>
    </w:p>
    <w:p w14:paraId="79380922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Таким образом, получаем:</w:t>
      </w:r>
    </w:p>
    <w:p w14:paraId="75C35CA7" w14:textId="77777777" w:rsidR="007D134C" w:rsidRPr="007D134C" w:rsidRDefault="007D134C" w:rsidP="0085174E">
      <w:pPr>
        <w:pStyle w:val="afa"/>
        <w:numPr>
          <w:ilvl w:val="0"/>
          <w:numId w:val="10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Сычев Н.В. Палеогеографические обстановки формирования верхнечетвертичных лёссово-почвенных серий Предкавказья. Дисс. … канд. геогр. наук. М.: Институт географии РАН, 2023. 177 с. </w:t>
      </w:r>
    </w:p>
    <w:p w14:paraId="62C663E2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Или: </w:t>
      </w:r>
    </w:p>
    <w:p w14:paraId="6FF2C09F" w14:textId="77777777" w:rsidR="007D134C" w:rsidRPr="007D134C" w:rsidRDefault="007D134C" w:rsidP="0085174E">
      <w:pPr>
        <w:pStyle w:val="afa"/>
        <w:numPr>
          <w:ilvl w:val="0"/>
          <w:numId w:val="11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Сычев Н.В. Палеогеографические обстановки формирования верхнечетвертичных лёссово-почвенных серий Предкавказья. Автореф. дисс. … канд. геогр. наук. М.: Институт географии РАН, 2023. 177 с. </w:t>
      </w:r>
    </w:p>
    <w:p w14:paraId="4ED486B3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списка литературы: </w:t>
      </w:r>
      <w:r w:rsidRPr="007D134C">
        <w:rPr>
          <w:rFonts w:ascii="Times New Roman" w:hAnsi="Times New Roman" w:cs="Times New Roman"/>
          <w:b/>
          <w:bCs/>
          <w:u w:val="single"/>
        </w:rPr>
        <w:t>сборник, материалы конференции на русском языке</w:t>
      </w:r>
    </w:p>
    <w:p w14:paraId="4A407371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Авторы (фамилия, инициалы. Инициалы без пробелов!), например: </w:t>
      </w:r>
      <w:r w:rsidRPr="007D134C">
        <w:rPr>
          <w:rFonts w:ascii="Times New Roman" w:hAnsi="Times New Roman" w:cs="Times New Roman"/>
          <w:b/>
          <w:bCs/>
        </w:rPr>
        <w:t xml:space="preserve">Иванов И.И., Сидоров П.П. </w:t>
      </w:r>
    </w:p>
    <w:p w14:paraId="25999DE7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материала (без кавычек), например: </w:t>
      </w:r>
      <w:r w:rsidRPr="007D134C">
        <w:rPr>
          <w:rFonts w:ascii="Times New Roman" w:hAnsi="Times New Roman" w:cs="Times New Roman"/>
          <w:b/>
          <w:bCs/>
        </w:rPr>
        <w:t>Биология в эпоху технологий: от молекул до экосистем</w:t>
      </w:r>
    </w:p>
    <w:p w14:paraId="114B7752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  <w:b/>
          <w:bCs/>
        </w:rPr>
        <w:t>//</w:t>
      </w:r>
    </w:p>
    <w:p w14:paraId="172D3472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сборника (без кавычек), например: </w:t>
      </w:r>
      <w:r w:rsidRPr="007D134C">
        <w:rPr>
          <w:rFonts w:ascii="Times New Roman" w:hAnsi="Times New Roman" w:cs="Times New Roman"/>
          <w:b/>
          <w:bCs/>
        </w:rPr>
        <w:t>Географические исследования в контексте глобальных изменений: сб. мат. XVI всерос. молодежной науч. школы-конференции «МЕРИДИАН»</w:t>
      </w:r>
    </w:p>
    <w:p w14:paraId="3C41C0F9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  <w:b/>
          <w:bCs/>
        </w:rPr>
        <w:t>/</w:t>
      </w:r>
    </w:p>
    <w:p w14:paraId="4194D5D7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Редактор (редакторы) (в конце точка), например: </w:t>
      </w:r>
      <w:r w:rsidRPr="007D134C">
        <w:rPr>
          <w:rFonts w:ascii="Times New Roman" w:hAnsi="Times New Roman" w:cs="Times New Roman"/>
          <w:b/>
          <w:bCs/>
        </w:rPr>
        <w:t>отв. ред. И.И. Петров, П.П. Иванов.</w:t>
      </w:r>
      <w:r w:rsidRPr="007D134C">
        <w:rPr>
          <w:rFonts w:ascii="Times New Roman" w:hAnsi="Times New Roman" w:cs="Times New Roman"/>
        </w:rPr>
        <w:t xml:space="preserve"> </w:t>
      </w:r>
    </w:p>
    <w:p w14:paraId="05DC7A97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Город и место издания (в конце запятая), например: </w:t>
      </w:r>
      <w:r w:rsidRPr="007D134C">
        <w:rPr>
          <w:rFonts w:ascii="Times New Roman" w:hAnsi="Times New Roman" w:cs="Times New Roman"/>
          <w:b/>
          <w:bCs/>
        </w:rPr>
        <w:t>М.: ИГ РАН,</w:t>
      </w:r>
    </w:p>
    <w:p w14:paraId="7657B264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Год издания (в конце точка), например:</w:t>
      </w:r>
      <w:r w:rsidRPr="007D134C">
        <w:rPr>
          <w:rFonts w:ascii="Times New Roman" w:hAnsi="Times New Roman" w:cs="Times New Roman"/>
          <w:b/>
          <w:bCs/>
        </w:rPr>
        <w:t xml:space="preserve"> 2025. </w:t>
      </w:r>
    </w:p>
    <w:p w14:paraId="1D63A7BB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Номера страниц, на которых опубликованы материалы, на которые вы ссылаетесь (с большой буквы, в конце точка), например:</w:t>
      </w:r>
      <w:r w:rsidRPr="007D134C">
        <w:rPr>
          <w:rFonts w:ascii="Times New Roman" w:hAnsi="Times New Roman" w:cs="Times New Roman"/>
          <w:b/>
          <w:bCs/>
        </w:rPr>
        <w:t xml:space="preserve"> С. 164-167. </w:t>
      </w:r>
    </w:p>
    <w:p w14:paraId="13267F16" w14:textId="77777777" w:rsidR="007D134C" w:rsidRPr="007D134C" w:rsidRDefault="007D134C" w:rsidP="0085174E">
      <w:pPr>
        <w:numPr>
          <w:ilvl w:val="0"/>
          <w:numId w:val="12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Если есть </w:t>
      </w:r>
      <w:r w:rsidRPr="007D134C">
        <w:rPr>
          <w:rFonts w:ascii="Times New Roman" w:hAnsi="Times New Roman" w:cs="Times New Roman"/>
          <w:lang w:val="en-US"/>
        </w:rPr>
        <w:t>DOI</w:t>
      </w:r>
      <w:r w:rsidRPr="007D134C">
        <w:rPr>
          <w:rFonts w:ascii="Times New Roman" w:hAnsi="Times New Roman" w:cs="Times New Roman"/>
        </w:rPr>
        <w:t xml:space="preserve">, после страниц указывается (без точки в конце). Например: </w:t>
      </w:r>
      <w:r w:rsidRPr="007D134C">
        <w:rPr>
          <w:rFonts w:ascii="Times New Roman" w:hAnsi="Times New Roman" w:cs="Times New Roman"/>
          <w:b/>
          <w:bCs/>
          <w:lang w:val="en-US"/>
        </w:rPr>
        <w:t>DOI</w:t>
      </w:r>
      <w:r w:rsidRPr="007D134C">
        <w:rPr>
          <w:rFonts w:ascii="Times New Roman" w:hAnsi="Times New Roman" w:cs="Times New Roman"/>
          <w:b/>
          <w:bCs/>
        </w:rPr>
        <w:t>:</w:t>
      </w:r>
      <w:r w:rsidRPr="007D134C">
        <w:rPr>
          <w:rFonts w:ascii="Times New Roman" w:hAnsi="Times New Roman" w:cs="Times New Roman"/>
        </w:rPr>
        <w:t xml:space="preserve"> </w:t>
      </w:r>
      <w:r w:rsidRPr="007D134C">
        <w:rPr>
          <w:rFonts w:ascii="Times New Roman" w:hAnsi="Times New Roman" w:cs="Times New Roman"/>
          <w:b/>
          <w:bCs/>
          <w:lang w:val="en-US"/>
        </w:rPr>
        <w:t>geo</w:t>
      </w:r>
      <w:r w:rsidRPr="007D134C">
        <w:rPr>
          <w:rFonts w:ascii="Times New Roman" w:hAnsi="Times New Roman" w:cs="Times New Roman"/>
          <w:b/>
          <w:bCs/>
        </w:rPr>
        <w:t>.2025.01567</w:t>
      </w:r>
    </w:p>
    <w:p w14:paraId="46E633C7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Таким образом, получаем:</w:t>
      </w:r>
    </w:p>
    <w:p w14:paraId="085D2965" w14:textId="77777777" w:rsidR="007D134C" w:rsidRPr="00627CBE" w:rsidRDefault="007D134C" w:rsidP="0085174E">
      <w:pPr>
        <w:pStyle w:val="afa"/>
        <w:numPr>
          <w:ilvl w:val="0"/>
          <w:numId w:val="13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Иванов И.И., Сидоров П.П. Биология в эпоху технологий: от молекул до экосистем // Географические исследования в контексте глобальных изменений: сб. мат. XVI всерос. молодежной науч. школы-конференции «МЕРИДИАН» / отв. ред. И.И. Петров, П.П. Иванов. М.: ИГ РАН, 2025.</w:t>
      </w:r>
      <w:r w:rsidRPr="00627CBE">
        <w:rPr>
          <w:rFonts w:ascii="Times New Roman" w:hAnsi="Times New Roman" w:cs="Times New Roman"/>
        </w:rPr>
        <w:t xml:space="preserve"> С. 164-167. </w:t>
      </w:r>
      <w:r w:rsidRPr="007D134C">
        <w:rPr>
          <w:rFonts w:ascii="Times New Roman" w:hAnsi="Times New Roman" w:cs="Times New Roman"/>
          <w:lang w:val="en-US"/>
        </w:rPr>
        <w:t>DOI</w:t>
      </w:r>
      <w:r w:rsidRPr="00627CBE">
        <w:rPr>
          <w:rFonts w:ascii="Times New Roman" w:hAnsi="Times New Roman" w:cs="Times New Roman"/>
        </w:rPr>
        <w:t xml:space="preserve">: </w:t>
      </w:r>
      <w:r w:rsidRPr="007D134C">
        <w:rPr>
          <w:rFonts w:ascii="Times New Roman" w:hAnsi="Times New Roman" w:cs="Times New Roman"/>
          <w:lang w:val="en-US"/>
        </w:rPr>
        <w:t>geo</w:t>
      </w:r>
      <w:r w:rsidRPr="00627CBE">
        <w:rPr>
          <w:rFonts w:ascii="Times New Roman" w:hAnsi="Times New Roman" w:cs="Times New Roman"/>
        </w:rPr>
        <w:t>.2025.01567</w:t>
      </w:r>
    </w:p>
    <w:p w14:paraId="7909C1D5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На иностранных языках источники оформляются по аналогии с источниками на русском языке. Ниже приводим пример оформления статьи в иностранном журнале на английском языке: </w:t>
      </w:r>
    </w:p>
    <w:p w14:paraId="065E06C9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списка литературы: </w:t>
      </w:r>
      <w:r w:rsidRPr="007D134C">
        <w:rPr>
          <w:rFonts w:ascii="Times New Roman" w:hAnsi="Times New Roman" w:cs="Times New Roman"/>
          <w:b/>
          <w:bCs/>
          <w:u w:val="single"/>
        </w:rPr>
        <w:t>статья в журнале на иностранном языке</w:t>
      </w:r>
      <w:r w:rsidRPr="007D134C">
        <w:rPr>
          <w:rFonts w:ascii="Times New Roman" w:hAnsi="Times New Roman" w:cs="Times New Roman"/>
          <w:u w:val="single"/>
        </w:rPr>
        <w:t>:</w:t>
      </w:r>
    </w:p>
    <w:p w14:paraId="603710FA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Авторы (фамилия, инициалы. Инициалы без пробелов!), например: </w:t>
      </w:r>
      <w:r w:rsidRPr="007D134C">
        <w:rPr>
          <w:rFonts w:ascii="Times New Roman" w:hAnsi="Times New Roman" w:cs="Times New Roman"/>
          <w:b/>
          <w:bCs/>
        </w:rPr>
        <w:t xml:space="preserve">Harper </w:t>
      </w:r>
      <w:r w:rsidRPr="007D134C">
        <w:rPr>
          <w:rFonts w:ascii="Times New Roman" w:hAnsi="Times New Roman" w:cs="Times New Roman"/>
          <w:b/>
          <w:bCs/>
          <w:lang w:val="en-US"/>
        </w:rPr>
        <w:t>E</w:t>
      </w:r>
      <w:r w:rsidRPr="007D134C">
        <w:rPr>
          <w:rFonts w:ascii="Times New Roman" w:hAnsi="Times New Roman" w:cs="Times New Roman"/>
          <w:b/>
          <w:bCs/>
        </w:rPr>
        <w:t>.S.</w:t>
      </w:r>
    </w:p>
    <w:p w14:paraId="3B933D5C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  <w:b/>
          <w:bCs/>
          <w:lang w:val="en-US"/>
        </w:rPr>
      </w:pPr>
      <w:r w:rsidRPr="007D134C">
        <w:rPr>
          <w:rFonts w:ascii="Times New Roman" w:hAnsi="Times New Roman" w:cs="Times New Roman"/>
        </w:rPr>
        <w:lastRenderedPageBreak/>
        <w:t>Название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>статьи</w:t>
      </w:r>
      <w:r w:rsidRPr="007D134C">
        <w:rPr>
          <w:rFonts w:ascii="Times New Roman" w:hAnsi="Times New Roman" w:cs="Times New Roman"/>
          <w:lang w:val="en-US"/>
        </w:rPr>
        <w:t xml:space="preserve"> (</w:t>
      </w:r>
      <w:r w:rsidRPr="007D134C">
        <w:rPr>
          <w:rFonts w:ascii="Times New Roman" w:hAnsi="Times New Roman" w:cs="Times New Roman"/>
        </w:rPr>
        <w:t>без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>кавычек</w:t>
      </w:r>
      <w:r w:rsidRPr="007D134C">
        <w:rPr>
          <w:rFonts w:ascii="Times New Roman" w:hAnsi="Times New Roman" w:cs="Times New Roman"/>
          <w:lang w:val="en-US"/>
        </w:rPr>
        <w:t xml:space="preserve">), </w:t>
      </w:r>
      <w:r w:rsidRPr="007D134C">
        <w:rPr>
          <w:rFonts w:ascii="Times New Roman" w:hAnsi="Times New Roman" w:cs="Times New Roman"/>
        </w:rPr>
        <w:t>например</w:t>
      </w:r>
      <w:r w:rsidRPr="007D134C">
        <w:rPr>
          <w:rFonts w:ascii="Times New Roman" w:hAnsi="Times New Roman" w:cs="Times New Roman"/>
          <w:lang w:val="en-US"/>
        </w:rPr>
        <w:t xml:space="preserve">: </w:t>
      </w:r>
      <w:bookmarkStart w:id="2" w:name="_Hlk190781756"/>
      <w:r w:rsidRPr="007D134C">
        <w:rPr>
          <w:rFonts w:ascii="Times New Roman" w:hAnsi="Times New Roman" w:cs="Times New Roman"/>
          <w:b/>
          <w:bCs/>
          <w:lang w:val="en-US"/>
        </w:rPr>
        <w:t>Adaptive mechanisms in marine ecosystems: impacts of climate change on coral reefs</w:t>
      </w:r>
    </w:p>
    <w:bookmarkEnd w:id="2"/>
    <w:p w14:paraId="1AA5B38A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  <w:b/>
          <w:bCs/>
        </w:rPr>
        <w:t xml:space="preserve">// </w:t>
      </w:r>
    </w:p>
    <w:p w14:paraId="61E562B0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  <w:b/>
          <w:bCs/>
        </w:rPr>
      </w:pPr>
      <w:r w:rsidRPr="007D134C">
        <w:rPr>
          <w:rFonts w:ascii="Times New Roman" w:hAnsi="Times New Roman" w:cs="Times New Roman"/>
        </w:rPr>
        <w:t xml:space="preserve">Название журнала (без кавычек, в конце точка), например: </w:t>
      </w:r>
      <w:r w:rsidRPr="007D134C">
        <w:rPr>
          <w:rFonts w:ascii="Times New Roman" w:hAnsi="Times New Roman" w:cs="Times New Roman"/>
          <w:b/>
          <w:bCs/>
        </w:rPr>
        <w:t xml:space="preserve">Journal of Environmental Biology and Climate Studies. </w:t>
      </w:r>
    </w:p>
    <w:p w14:paraId="3807E490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Год (в конце точка), например: </w:t>
      </w:r>
      <w:r w:rsidRPr="007D134C">
        <w:rPr>
          <w:rFonts w:ascii="Times New Roman" w:hAnsi="Times New Roman" w:cs="Times New Roman"/>
          <w:b/>
          <w:bCs/>
        </w:rPr>
        <w:t>2024.</w:t>
      </w:r>
      <w:r w:rsidRPr="007D134C">
        <w:rPr>
          <w:rFonts w:ascii="Times New Roman" w:hAnsi="Times New Roman" w:cs="Times New Roman"/>
        </w:rPr>
        <w:t xml:space="preserve"> </w:t>
      </w:r>
    </w:p>
    <w:p w14:paraId="21D82DFF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Номер тома, выпуска, номера (в конце точки), например: </w:t>
      </w:r>
      <w:r w:rsidRPr="007D134C">
        <w:rPr>
          <w:rFonts w:ascii="Times New Roman" w:hAnsi="Times New Roman" w:cs="Times New Roman"/>
          <w:b/>
          <w:bCs/>
          <w:lang w:val="en-US"/>
        </w:rPr>
        <w:t>Vol</w:t>
      </w:r>
      <w:r w:rsidRPr="007D134C">
        <w:rPr>
          <w:rFonts w:ascii="Times New Roman" w:hAnsi="Times New Roman" w:cs="Times New Roman"/>
          <w:b/>
          <w:bCs/>
        </w:rPr>
        <w:t xml:space="preserve">. 99. </w:t>
      </w:r>
      <w:r w:rsidRPr="007D134C">
        <w:rPr>
          <w:rFonts w:ascii="Times New Roman" w:hAnsi="Times New Roman" w:cs="Times New Roman"/>
          <w:b/>
          <w:bCs/>
          <w:lang w:val="en-US"/>
        </w:rPr>
        <w:t>No</w:t>
      </w:r>
      <w:r w:rsidRPr="007D134C">
        <w:rPr>
          <w:rFonts w:ascii="Times New Roman" w:hAnsi="Times New Roman" w:cs="Times New Roman"/>
          <w:b/>
          <w:bCs/>
        </w:rPr>
        <w:t xml:space="preserve"> 3.</w:t>
      </w:r>
      <w:r w:rsidRPr="007D134C">
        <w:rPr>
          <w:rFonts w:ascii="Times New Roman" w:hAnsi="Times New Roman" w:cs="Times New Roman"/>
        </w:rPr>
        <w:t xml:space="preserve"> </w:t>
      </w:r>
    </w:p>
    <w:p w14:paraId="7D6966A0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Номера страниц (с большой буквы, в конце точка), например: </w:t>
      </w:r>
      <w:r w:rsidRPr="007D134C">
        <w:rPr>
          <w:rFonts w:ascii="Times New Roman" w:hAnsi="Times New Roman" w:cs="Times New Roman"/>
          <w:b/>
          <w:bCs/>
          <w:lang w:val="en-US"/>
        </w:rPr>
        <w:t>P</w:t>
      </w:r>
      <w:r w:rsidRPr="007D134C">
        <w:rPr>
          <w:rFonts w:ascii="Times New Roman" w:hAnsi="Times New Roman" w:cs="Times New Roman"/>
          <w:b/>
          <w:bCs/>
        </w:rPr>
        <w:t>. 15-26.</w:t>
      </w:r>
      <w:r w:rsidRPr="007D134C">
        <w:rPr>
          <w:rFonts w:ascii="Times New Roman" w:hAnsi="Times New Roman" w:cs="Times New Roman"/>
        </w:rPr>
        <w:t xml:space="preserve"> </w:t>
      </w:r>
    </w:p>
    <w:p w14:paraId="4F9303E8" w14:textId="77777777" w:rsidR="007D134C" w:rsidRPr="007D134C" w:rsidRDefault="007D134C" w:rsidP="0085174E">
      <w:pPr>
        <w:numPr>
          <w:ilvl w:val="0"/>
          <w:numId w:val="14"/>
        </w:numPr>
        <w:spacing w:after="160"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Если есть </w:t>
      </w:r>
      <w:r w:rsidRPr="007D134C">
        <w:rPr>
          <w:rFonts w:ascii="Times New Roman" w:hAnsi="Times New Roman" w:cs="Times New Roman"/>
          <w:lang w:val="en-US"/>
        </w:rPr>
        <w:t>DOI</w:t>
      </w:r>
      <w:r w:rsidRPr="007D134C">
        <w:rPr>
          <w:rFonts w:ascii="Times New Roman" w:hAnsi="Times New Roman" w:cs="Times New Roman"/>
        </w:rPr>
        <w:t xml:space="preserve">, после страниц указывается (без точки в конце). Например: </w:t>
      </w:r>
      <w:r w:rsidRPr="007D134C">
        <w:rPr>
          <w:rFonts w:ascii="Times New Roman" w:hAnsi="Times New Roman" w:cs="Times New Roman"/>
          <w:b/>
          <w:bCs/>
          <w:lang w:val="en-US"/>
        </w:rPr>
        <w:t>DOI: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  <w:b/>
          <w:bCs/>
        </w:rPr>
        <w:t>10.1234/bio.2024.00123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 xml:space="preserve"> </w:t>
      </w:r>
    </w:p>
    <w:p w14:paraId="5609B7D1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Таким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>образом</w:t>
      </w:r>
      <w:r w:rsidRPr="007D134C">
        <w:rPr>
          <w:rFonts w:ascii="Times New Roman" w:hAnsi="Times New Roman" w:cs="Times New Roman"/>
          <w:lang w:val="en-US"/>
        </w:rPr>
        <w:t xml:space="preserve">, </w:t>
      </w:r>
      <w:r w:rsidRPr="007D134C">
        <w:rPr>
          <w:rFonts w:ascii="Times New Roman" w:hAnsi="Times New Roman" w:cs="Times New Roman"/>
        </w:rPr>
        <w:t>получаем</w:t>
      </w:r>
      <w:r w:rsidRPr="007D134C">
        <w:rPr>
          <w:rFonts w:ascii="Times New Roman" w:hAnsi="Times New Roman" w:cs="Times New Roman"/>
          <w:lang w:val="en-US"/>
        </w:rPr>
        <w:t xml:space="preserve">: </w:t>
      </w:r>
    </w:p>
    <w:p w14:paraId="4DDDB347" w14:textId="77777777" w:rsidR="007D134C" w:rsidRPr="007D134C" w:rsidRDefault="007D134C" w:rsidP="0085174E">
      <w:pPr>
        <w:pStyle w:val="afa"/>
        <w:numPr>
          <w:ilvl w:val="0"/>
          <w:numId w:val="15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  <w:lang w:val="en-US"/>
        </w:rPr>
        <w:t>Harper E.S. Adaptive mechanisms in marine ecosystems: impacts of climate change on coral reefs // Journal of Environmental Biology and Climate Studies. 2024. Vol. 99. No 3.</w:t>
      </w:r>
      <w:r w:rsidRPr="007D134C">
        <w:rPr>
          <w:rFonts w:ascii="Times New Roman" w:hAnsi="Times New Roman" w:cs="Times New Roman"/>
        </w:rPr>
        <w:t xml:space="preserve"> </w:t>
      </w:r>
      <w:r w:rsidRPr="007D134C">
        <w:rPr>
          <w:rFonts w:ascii="Times New Roman" w:hAnsi="Times New Roman" w:cs="Times New Roman"/>
          <w:lang w:val="en-US"/>
        </w:rPr>
        <w:t>P</w:t>
      </w:r>
      <w:r w:rsidRPr="007D134C">
        <w:rPr>
          <w:rFonts w:ascii="Times New Roman" w:hAnsi="Times New Roman" w:cs="Times New Roman"/>
        </w:rPr>
        <w:t xml:space="preserve">. 15-26. </w:t>
      </w:r>
      <w:r w:rsidRPr="007D134C">
        <w:rPr>
          <w:rFonts w:ascii="Times New Roman" w:hAnsi="Times New Roman" w:cs="Times New Roman"/>
          <w:lang w:val="en-US"/>
        </w:rPr>
        <w:t xml:space="preserve">DOI: </w:t>
      </w:r>
      <w:r w:rsidRPr="007D134C">
        <w:rPr>
          <w:rFonts w:ascii="Times New Roman" w:hAnsi="Times New Roman" w:cs="Times New Roman"/>
        </w:rPr>
        <w:t>10.1234/bio.2024.00123</w:t>
      </w:r>
      <w:r w:rsidRPr="007D134C">
        <w:rPr>
          <w:rFonts w:ascii="Times New Roman" w:hAnsi="Times New Roman" w:cs="Times New Roman"/>
          <w:lang w:val="en-US"/>
        </w:rPr>
        <w:t xml:space="preserve"> </w:t>
      </w:r>
      <w:r w:rsidRPr="007D134C">
        <w:rPr>
          <w:rFonts w:ascii="Times New Roman" w:hAnsi="Times New Roman" w:cs="Times New Roman"/>
        </w:rPr>
        <w:t xml:space="preserve"> </w:t>
      </w:r>
    </w:p>
    <w:p w14:paraId="4D338947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  <w:u w:val="single"/>
        </w:rPr>
      </w:pPr>
      <w:r w:rsidRPr="007D134C">
        <w:rPr>
          <w:rFonts w:ascii="Times New Roman" w:hAnsi="Times New Roman" w:cs="Times New Roman"/>
          <w:u w:val="single"/>
        </w:rPr>
        <w:t xml:space="preserve">Оформление ссылок на электронные ресурсы: </w:t>
      </w:r>
    </w:p>
    <w:p w14:paraId="4D264481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Название материала (без знаков препинания в конце), например: Перепись населения Российской Федерации</w:t>
      </w:r>
    </w:p>
    <w:p w14:paraId="501EEF4A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[Электронный ресурс]</w:t>
      </w:r>
    </w:p>
    <w:p w14:paraId="4DCECF56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:</w:t>
      </w:r>
    </w:p>
    <w:p w14:paraId="11F4EDD6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Название ресурса (в конце запятая), например: Федеральная служба государственной статистики, </w:t>
      </w:r>
    </w:p>
    <w:p w14:paraId="7C54EB2D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>Год (в конце точка), например: 2025.</w:t>
      </w:r>
    </w:p>
    <w:p w14:paraId="60CF25A4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  <w:lang w:val="en-US"/>
        </w:rPr>
        <w:t>URL</w:t>
      </w:r>
      <w:r w:rsidRPr="007D134C">
        <w:rPr>
          <w:rFonts w:ascii="Times New Roman" w:hAnsi="Times New Roman" w:cs="Times New Roman"/>
        </w:rPr>
        <w:t xml:space="preserve">: и ссылка на ресурс, например: URL: </w:t>
      </w:r>
      <w:hyperlink r:id="rId15" w:history="1">
        <w:r w:rsidRPr="007D134C">
          <w:rPr>
            <w:rStyle w:val="af7"/>
            <w:rFonts w:ascii="Times New Roman" w:hAnsi="Times New Roman" w:cs="Times New Roman"/>
          </w:rPr>
          <w:t>https://rosstat.gov.ru</w:t>
        </w:r>
      </w:hyperlink>
    </w:p>
    <w:p w14:paraId="05E3EE02" w14:textId="77777777" w:rsidR="007D134C" w:rsidRPr="007D134C" w:rsidRDefault="007D134C" w:rsidP="0085174E">
      <w:pPr>
        <w:pStyle w:val="afa"/>
        <w:numPr>
          <w:ilvl w:val="0"/>
          <w:numId w:val="16"/>
        </w:numPr>
        <w:spacing w:after="160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В скобках после ссылки пишется дата обращения (дата, когда Вы открывали этот сайт, в конце точка), например: (дата обращения: 25.01.2025). </w:t>
      </w:r>
    </w:p>
    <w:p w14:paraId="142E65A5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Таким образом, получаем: </w:t>
      </w:r>
    </w:p>
    <w:p w14:paraId="52FE3725" w14:textId="77777777" w:rsidR="007D134C" w:rsidRDefault="007D134C" w:rsidP="0085174E">
      <w:pPr>
        <w:spacing w:line="276" w:lineRule="auto"/>
        <w:rPr>
          <w:rFonts w:ascii="Times New Roman" w:hAnsi="Times New Roman" w:cs="Times New Roman"/>
        </w:rPr>
      </w:pPr>
      <w:r w:rsidRPr="007D134C">
        <w:rPr>
          <w:rFonts w:ascii="Times New Roman" w:hAnsi="Times New Roman" w:cs="Times New Roman"/>
        </w:rPr>
        <w:t xml:space="preserve">Перепись населения Российской Федерации [Электронный ресурс]: Федеральная служба государственной статистики, 2025. URL: </w:t>
      </w:r>
      <w:hyperlink r:id="rId16" w:history="1">
        <w:r w:rsidRPr="007D134C">
          <w:rPr>
            <w:rStyle w:val="af7"/>
            <w:rFonts w:ascii="Times New Roman" w:hAnsi="Times New Roman" w:cs="Times New Roman"/>
          </w:rPr>
          <w:t>https://rosstat.gov.ru</w:t>
        </w:r>
      </w:hyperlink>
      <w:r w:rsidRPr="007D134C">
        <w:rPr>
          <w:rFonts w:ascii="Times New Roman" w:hAnsi="Times New Roman" w:cs="Times New Roman"/>
        </w:rPr>
        <w:t xml:space="preserve"> (дата обращения: 25.01.2025). </w:t>
      </w:r>
    </w:p>
    <w:p w14:paraId="31D34A29" w14:textId="77777777" w:rsidR="007D134C" w:rsidRPr="007D134C" w:rsidRDefault="007D134C" w:rsidP="0085174E">
      <w:pPr>
        <w:spacing w:line="276" w:lineRule="auto"/>
        <w:rPr>
          <w:rFonts w:ascii="Times New Roman" w:hAnsi="Times New Roman" w:cs="Times New Roman"/>
        </w:rPr>
      </w:pPr>
    </w:p>
    <w:sectPr w:rsidR="007D134C" w:rsidRPr="007D134C">
      <w:type w:val="continuous"/>
      <w:pgSz w:w="11910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7BE6" w14:textId="77777777" w:rsidR="00B130F0" w:rsidRDefault="00B130F0">
      <w:r>
        <w:separator/>
      </w:r>
    </w:p>
  </w:endnote>
  <w:endnote w:type="continuationSeparator" w:id="0">
    <w:p w14:paraId="26BAC7C4" w14:textId="77777777" w:rsidR="00B130F0" w:rsidRDefault="00B1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D68E4" w14:textId="77777777" w:rsidR="00B130F0" w:rsidRDefault="00B130F0">
      <w:r>
        <w:separator/>
      </w:r>
    </w:p>
  </w:footnote>
  <w:footnote w:type="continuationSeparator" w:id="0">
    <w:p w14:paraId="14134526" w14:textId="77777777" w:rsidR="00B130F0" w:rsidRDefault="00B1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101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20835"/>
    <w:multiLevelType w:val="hybridMultilevel"/>
    <w:tmpl w:val="0D84F26A"/>
    <w:lvl w:ilvl="0" w:tplc="533483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1C25EA8">
      <w:start w:val="1"/>
      <w:numFmt w:val="lowerLetter"/>
      <w:lvlText w:val="%2."/>
      <w:lvlJc w:val="left"/>
      <w:pPr>
        <w:ind w:left="1980" w:hanging="360"/>
      </w:pPr>
    </w:lvl>
    <w:lvl w:ilvl="2" w:tplc="B9349B5A">
      <w:start w:val="1"/>
      <w:numFmt w:val="lowerRoman"/>
      <w:lvlText w:val="%3."/>
      <w:lvlJc w:val="right"/>
      <w:pPr>
        <w:ind w:left="2700" w:hanging="180"/>
      </w:pPr>
    </w:lvl>
    <w:lvl w:ilvl="3" w:tplc="34505D38">
      <w:start w:val="1"/>
      <w:numFmt w:val="decimal"/>
      <w:lvlText w:val="%4."/>
      <w:lvlJc w:val="left"/>
      <w:pPr>
        <w:ind w:left="3420" w:hanging="360"/>
      </w:pPr>
    </w:lvl>
    <w:lvl w:ilvl="4" w:tplc="A6A818C4">
      <w:start w:val="1"/>
      <w:numFmt w:val="lowerLetter"/>
      <w:lvlText w:val="%5."/>
      <w:lvlJc w:val="left"/>
      <w:pPr>
        <w:ind w:left="4140" w:hanging="360"/>
      </w:pPr>
    </w:lvl>
    <w:lvl w:ilvl="5" w:tplc="6D70C2E8">
      <w:start w:val="1"/>
      <w:numFmt w:val="lowerRoman"/>
      <w:lvlText w:val="%6."/>
      <w:lvlJc w:val="right"/>
      <w:pPr>
        <w:ind w:left="4860" w:hanging="180"/>
      </w:pPr>
    </w:lvl>
    <w:lvl w:ilvl="6" w:tplc="D4347364">
      <w:start w:val="1"/>
      <w:numFmt w:val="decimal"/>
      <w:lvlText w:val="%7."/>
      <w:lvlJc w:val="left"/>
      <w:pPr>
        <w:ind w:left="5580" w:hanging="360"/>
      </w:pPr>
    </w:lvl>
    <w:lvl w:ilvl="7" w:tplc="5352F780">
      <w:start w:val="1"/>
      <w:numFmt w:val="lowerLetter"/>
      <w:lvlText w:val="%8."/>
      <w:lvlJc w:val="left"/>
      <w:pPr>
        <w:ind w:left="6300" w:hanging="360"/>
      </w:pPr>
    </w:lvl>
    <w:lvl w:ilvl="8" w:tplc="9C0E5A94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88343D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20B3A"/>
    <w:multiLevelType w:val="hybridMultilevel"/>
    <w:tmpl w:val="89B0BD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9E3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E7320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D84716"/>
    <w:multiLevelType w:val="hybridMultilevel"/>
    <w:tmpl w:val="89B0B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48A0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C3787"/>
    <w:multiLevelType w:val="hybridMultilevel"/>
    <w:tmpl w:val="7A162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969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C7096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B01D3"/>
    <w:multiLevelType w:val="hybridMultilevel"/>
    <w:tmpl w:val="359E65BA"/>
    <w:lvl w:ilvl="0" w:tplc="ECFC02D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82EACE8A">
      <w:start w:val="1"/>
      <w:numFmt w:val="lowerLetter"/>
      <w:lvlText w:val="%2."/>
      <w:lvlJc w:val="left"/>
      <w:pPr>
        <w:ind w:left="1080" w:hanging="360"/>
      </w:pPr>
    </w:lvl>
    <w:lvl w:ilvl="2" w:tplc="3646839A">
      <w:start w:val="1"/>
      <w:numFmt w:val="lowerRoman"/>
      <w:lvlText w:val="%3."/>
      <w:lvlJc w:val="right"/>
      <w:pPr>
        <w:ind w:left="1800" w:hanging="180"/>
      </w:pPr>
    </w:lvl>
    <w:lvl w:ilvl="3" w:tplc="2C865ACC">
      <w:start w:val="1"/>
      <w:numFmt w:val="decimal"/>
      <w:lvlText w:val="%4."/>
      <w:lvlJc w:val="left"/>
      <w:pPr>
        <w:ind w:left="2520" w:hanging="360"/>
      </w:pPr>
    </w:lvl>
    <w:lvl w:ilvl="4" w:tplc="D6040448">
      <w:start w:val="1"/>
      <w:numFmt w:val="lowerLetter"/>
      <w:lvlText w:val="%5."/>
      <w:lvlJc w:val="left"/>
      <w:pPr>
        <w:ind w:left="3240" w:hanging="360"/>
      </w:pPr>
    </w:lvl>
    <w:lvl w:ilvl="5" w:tplc="92A40B98">
      <w:start w:val="1"/>
      <w:numFmt w:val="lowerRoman"/>
      <w:lvlText w:val="%6."/>
      <w:lvlJc w:val="right"/>
      <w:pPr>
        <w:ind w:left="3960" w:hanging="180"/>
      </w:pPr>
    </w:lvl>
    <w:lvl w:ilvl="6" w:tplc="0C60098A">
      <w:start w:val="1"/>
      <w:numFmt w:val="decimal"/>
      <w:lvlText w:val="%7."/>
      <w:lvlJc w:val="left"/>
      <w:pPr>
        <w:ind w:left="4680" w:hanging="360"/>
      </w:pPr>
    </w:lvl>
    <w:lvl w:ilvl="7" w:tplc="6AD03596">
      <w:start w:val="1"/>
      <w:numFmt w:val="lowerLetter"/>
      <w:lvlText w:val="%8."/>
      <w:lvlJc w:val="left"/>
      <w:pPr>
        <w:ind w:left="5400" w:hanging="360"/>
      </w:pPr>
    </w:lvl>
    <w:lvl w:ilvl="8" w:tplc="4912891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CA3ED7"/>
    <w:multiLevelType w:val="hybridMultilevel"/>
    <w:tmpl w:val="95B49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825DF"/>
    <w:multiLevelType w:val="multilevel"/>
    <w:tmpl w:val="19BA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A56CB2"/>
    <w:multiLevelType w:val="hybridMultilevel"/>
    <w:tmpl w:val="70526FA0"/>
    <w:lvl w:ilvl="0" w:tplc="CD58674A">
      <w:start w:val="1"/>
      <w:numFmt w:val="decimal"/>
      <w:lvlText w:val="%1)"/>
      <w:lvlJc w:val="left"/>
      <w:pPr>
        <w:ind w:left="709" w:hanging="360"/>
      </w:pPr>
    </w:lvl>
    <w:lvl w:ilvl="1" w:tplc="10AA9F96">
      <w:start w:val="1"/>
      <w:numFmt w:val="lowerLetter"/>
      <w:lvlText w:val="%2."/>
      <w:lvlJc w:val="left"/>
      <w:pPr>
        <w:ind w:left="1429" w:hanging="360"/>
      </w:pPr>
    </w:lvl>
    <w:lvl w:ilvl="2" w:tplc="C066BB48">
      <w:start w:val="1"/>
      <w:numFmt w:val="lowerRoman"/>
      <w:lvlText w:val="%3."/>
      <w:lvlJc w:val="right"/>
      <w:pPr>
        <w:ind w:left="2149" w:hanging="180"/>
      </w:pPr>
    </w:lvl>
    <w:lvl w:ilvl="3" w:tplc="4A3665AA">
      <w:start w:val="1"/>
      <w:numFmt w:val="decimal"/>
      <w:lvlText w:val="%4."/>
      <w:lvlJc w:val="left"/>
      <w:pPr>
        <w:ind w:left="2869" w:hanging="360"/>
      </w:pPr>
    </w:lvl>
    <w:lvl w:ilvl="4" w:tplc="9962BB6A">
      <w:start w:val="1"/>
      <w:numFmt w:val="lowerLetter"/>
      <w:lvlText w:val="%5."/>
      <w:lvlJc w:val="left"/>
      <w:pPr>
        <w:ind w:left="3589" w:hanging="360"/>
      </w:pPr>
    </w:lvl>
    <w:lvl w:ilvl="5" w:tplc="8A7A1378">
      <w:start w:val="1"/>
      <w:numFmt w:val="lowerRoman"/>
      <w:lvlText w:val="%6."/>
      <w:lvlJc w:val="right"/>
      <w:pPr>
        <w:ind w:left="4309" w:hanging="180"/>
      </w:pPr>
    </w:lvl>
    <w:lvl w:ilvl="6" w:tplc="5266AD7A">
      <w:start w:val="1"/>
      <w:numFmt w:val="decimal"/>
      <w:lvlText w:val="%7."/>
      <w:lvlJc w:val="left"/>
      <w:pPr>
        <w:ind w:left="5029" w:hanging="360"/>
      </w:pPr>
    </w:lvl>
    <w:lvl w:ilvl="7" w:tplc="933AC222">
      <w:start w:val="1"/>
      <w:numFmt w:val="lowerLetter"/>
      <w:lvlText w:val="%8."/>
      <w:lvlJc w:val="left"/>
      <w:pPr>
        <w:ind w:left="5749" w:hanging="360"/>
      </w:pPr>
    </w:lvl>
    <w:lvl w:ilvl="8" w:tplc="0C5A3FA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ED7762F"/>
    <w:multiLevelType w:val="hybridMultilevel"/>
    <w:tmpl w:val="8796F156"/>
    <w:lvl w:ilvl="0" w:tplc="123E35E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589491A0">
      <w:start w:val="1"/>
      <w:numFmt w:val="lowerLetter"/>
      <w:lvlText w:val="%2."/>
      <w:lvlJc w:val="left"/>
      <w:pPr>
        <w:ind w:left="1789" w:hanging="360"/>
      </w:pPr>
    </w:lvl>
    <w:lvl w:ilvl="2" w:tplc="488442DC">
      <w:start w:val="1"/>
      <w:numFmt w:val="lowerRoman"/>
      <w:lvlText w:val="%3."/>
      <w:lvlJc w:val="right"/>
      <w:pPr>
        <w:ind w:left="2509" w:hanging="180"/>
      </w:pPr>
    </w:lvl>
    <w:lvl w:ilvl="3" w:tplc="879E4BEA">
      <w:start w:val="1"/>
      <w:numFmt w:val="decimal"/>
      <w:lvlText w:val="%4."/>
      <w:lvlJc w:val="left"/>
      <w:pPr>
        <w:ind w:left="3229" w:hanging="360"/>
      </w:pPr>
    </w:lvl>
    <w:lvl w:ilvl="4" w:tplc="A18C228A">
      <w:start w:val="1"/>
      <w:numFmt w:val="lowerLetter"/>
      <w:lvlText w:val="%5."/>
      <w:lvlJc w:val="left"/>
      <w:pPr>
        <w:ind w:left="3949" w:hanging="360"/>
      </w:pPr>
    </w:lvl>
    <w:lvl w:ilvl="5" w:tplc="4B42A726">
      <w:start w:val="1"/>
      <w:numFmt w:val="lowerRoman"/>
      <w:lvlText w:val="%6."/>
      <w:lvlJc w:val="right"/>
      <w:pPr>
        <w:ind w:left="4669" w:hanging="180"/>
      </w:pPr>
    </w:lvl>
    <w:lvl w:ilvl="6" w:tplc="F2984E0C">
      <w:start w:val="1"/>
      <w:numFmt w:val="decimal"/>
      <w:lvlText w:val="%7."/>
      <w:lvlJc w:val="left"/>
      <w:pPr>
        <w:ind w:left="5389" w:hanging="360"/>
      </w:pPr>
    </w:lvl>
    <w:lvl w:ilvl="7" w:tplc="8D1CDFE4">
      <w:start w:val="1"/>
      <w:numFmt w:val="lowerLetter"/>
      <w:lvlText w:val="%8."/>
      <w:lvlJc w:val="left"/>
      <w:pPr>
        <w:ind w:left="6109" w:hanging="360"/>
      </w:pPr>
    </w:lvl>
    <w:lvl w:ilvl="8" w:tplc="E802375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14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13"/>
  </w:num>
  <w:num w:numId="13">
    <w:abstractNumId w:val="3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40"/>
    <w:rsid w:val="000D0B79"/>
    <w:rsid w:val="001B32CD"/>
    <w:rsid w:val="00234F48"/>
    <w:rsid w:val="00471740"/>
    <w:rsid w:val="00627CBE"/>
    <w:rsid w:val="006856CD"/>
    <w:rsid w:val="006C25D2"/>
    <w:rsid w:val="007C76E4"/>
    <w:rsid w:val="007D134C"/>
    <w:rsid w:val="007E0F12"/>
    <w:rsid w:val="0085174E"/>
    <w:rsid w:val="00884090"/>
    <w:rsid w:val="00B130F0"/>
    <w:rsid w:val="00B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C166"/>
  <w15:docId w15:val="{BCECAEEF-1ADE-4429-B27A-7394DA3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</w:style>
  <w:style w:type="paragraph" w:styleId="afa">
    <w:name w:val="List Paragraph"/>
    <w:basedOn w:val="a"/>
    <w:link w:val="afb"/>
    <w:uiPriority w:val="34"/>
    <w:qFormat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link w:val="afe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imes New Roman" w:hAnsi="Times New Roman" w:cs="Times New Roman"/>
      <w:sz w:val="18"/>
      <w:szCs w:val="18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customStyle="1" w:styleId="afb">
    <w:name w:val="Абзац списка Знак"/>
    <w:basedOn w:val="a0"/>
    <w:link w:val="afa"/>
    <w:uiPriority w:val="34"/>
    <w:rPr>
      <w:rFonts w:eastAsiaTheme="minorEastAsia"/>
      <w:sz w:val="22"/>
      <w:szCs w:val="22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karpova10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osstat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yperlink" Target="https://rossta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81BC-062C-49E3-B43E-5A52E7D8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</cp:lastModifiedBy>
  <cp:revision>2</cp:revision>
  <dcterms:created xsi:type="dcterms:W3CDTF">2025-03-12T11:12:00Z</dcterms:created>
  <dcterms:modified xsi:type="dcterms:W3CDTF">2025-03-12T11:12:00Z</dcterms:modified>
</cp:coreProperties>
</file>