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B7" w:rsidRPr="00ED099E" w:rsidRDefault="00ED099E" w:rsidP="00ED099E">
      <w:pPr>
        <w:jc w:val="center"/>
        <w:rPr>
          <w:b/>
          <w:sz w:val="40"/>
          <w:szCs w:val="40"/>
        </w:rPr>
      </w:pPr>
      <w:r w:rsidRPr="00ED099E">
        <w:rPr>
          <w:b/>
          <w:sz w:val="40"/>
          <w:szCs w:val="40"/>
        </w:rPr>
        <w:t>ПАМЯТКА ДЛЯ СОТРУДНИКОВ</w:t>
      </w:r>
    </w:p>
    <w:p w:rsidR="00ED099E" w:rsidRPr="00ED099E" w:rsidRDefault="00ED099E" w:rsidP="00ED099E">
      <w:pPr>
        <w:jc w:val="center"/>
        <w:rPr>
          <w:b/>
          <w:sz w:val="40"/>
          <w:szCs w:val="40"/>
        </w:rPr>
      </w:pPr>
      <w:r w:rsidRPr="00ED099E">
        <w:rPr>
          <w:b/>
          <w:sz w:val="40"/>
          <w:szCs w:val="40"/>
        </w:rPr>
        <w:t>ДЕЙСТВИЯ ПРИ ОБЪЯВЛЕНИИ ПОЖАРНОЙ ТРЕВОГИ</w:t>
      </w:r>
    </w:p>
    <w:p w:rsidR="00ED099E" w:rsidRDefault="00ED099E" w:rsidP="00ED0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СРАБАТЫВАНИИ ПОЖАРНОЙ СИГНАЛИЗАЦИИ СОТРУДНИК ОБЯЗАН:</w:t>
      </w:r>
    </w:p>
    <w:p w:rsidR="00ED099E" w:rsidRPr="00ED099E" w:rsidRDefault="0006361F" w:rsidP="00BA45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099E" w:rsidRPr="00ED099E">
        <w:rPr>
          <w:sz w:val="28"/>
          <w:szCs w:val="28"/>
        </w:rPr>
        <w:t>1.</w:t>
      </w:r>
      <w:r>
        <w:rPr>
          <w:sz w:val="28"/>
          <w:szCs w:val="28"/>
        </w:rPr>
        <w:t>Отключить все электроприборы, в т.ч.освещение</w:t>
      </w:r>
    </w:p>
    <w:p w:rsidR="00ED099E" w:rsidRDefault="00ED099E" w:rsidP="00BA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2.Взять необходимые вещи и покинуть</w:t>
      </w:r>
      <w:r w:rsidR="0006361F">
        <w:rPr>
          <w:sz w:val="28"/>
          <w:szCs w:val="28"/>
        </w:rPr>
        <w:t xml:space="preserve"> здание</w:t>
      </w:r>
      <w:r>
        <w:rPr>
          <w:sz w:val="28"/>
          <w:szCs w:val="28"/>
        </w:rPr>
        <w:t xml:space="preserve"> </w:t>
      </w:r>
      <w:r w:rsidR="0006361F">
        <w:rPr>
          <w:sz w:val="28"/>
          <w:szCs w:val="28"/>
        </w:rPr>
        <w:t>с</w:t>
      </w:r>
      <w:r>
        <w:rPr>
          <w:sz w:val="28"/>
          <w:szCs w:val="28"/>
        </w:rPr>
        <w:t>огласно   план</w:t>
      </w:r>
      <w:r w:rsidR="0006361F">
        <w:rPr>
          <w:sz w:val="28"/>
          <w:szCs w:val="28"/>
        </w:rPr>
        <w:t>у</w:t>
      </w:r>
      <w:r>
        <w:rPr>
          <w:sz w:val="28"/>
          <w:szCs w:val="28"/>
        </w:rPr>
        <w:t xml:space="preserve">  эвакуации</w:t>
      </w:r>
      <w:r w:rsidR="00BA4546">
        <w:rPr>
          <w:sz w:val="28"/>
          <w:szCs w:val="28"/>
        </w:rPr>
        <w:t xml:space="preserve"> (планы развешены на этажах)</w:t>
      </w:r>
      <w:r w:rsidR="000636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27DD">
        <w:rPr>
          <w:sz w:val="28"/>
          <w:szCs w:val="28"/>
        </w:rPr>
        <w:t>опове</w:t>
      </w:r>
      <w:r w:rsidR="0006361F">
        <w:rPr>
          <w:sz w:val="28"/>
          <w:szCs w:val="28"/>
        </w:rPr>
        <w:t xml:space="preserve">щая голосом соседей по этажу и при необходимости, </w:t>
      </w:r>
      <w:r>
        <w:rPr>
          <w:sz w:val="28"/>
          <w:szCs w:val="28"/>
        </w:rPr>
        <w:t xml:space="preserve">оказывая помощь в эвакуации </w:t>
      </w:r>
    </w:p>
    <w:p w:rsidR="00ED099E" w:rsidRDefault="00ED099E" w:rsidP="00BA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361F">
        <w:rPr>
          <w:sz w:val="28"/>
          <w:szCs w:val="28"/>
        </w:rPr>
        <w:t xml:space="preserve">3.В случае задымления и отсутствия </w:t>
      </w:r>
      <w:r>
        <w:rPr>
          <w:sz w:val="28"/>
          <w:szCs w:val="28"/>
        </w:rPr>
        <w:t>возможности покинуть помещение</w:t>
      </w:r>
      <w:r w:rsidR="0006361F">
        <w:rPr>
          <w:sz w:val="28"/>
          <w:szCs w:val="28"/>
        </w:rPr>
        <w:t xml:space="preserve"> согласно плану эвакуации,</w:t>
      </w:r>
      <w:r>
        <w:rPr>
          <w:sz w:val="28"/>
          <w:szCs w:val="28"/>
        </w:rPr>
        <w:t xml:space="preserve"> </w:t>
      </w:r>
      <w:r w:rsidR="004B69E6">
        <w:rPr>
          <w:sz w:val="28"/>
          <w:szCs w:val="28"/>
        </w:rPr>
        <w:t>эвакуироваться через оконные про</w:t>
      </w:r>
      <w:r w:rsidR="0006361F">
        <w:rPr>
          <w:sz w:val="28"/>
          <w:szCs w:val="28"/>
        </w:rPr>
        <w:t xml:space="preserve">емы (в случае наличия решеток на окнах - </w:t>
      </w:r>
      <w:r w:rsidR="004B69E6">
        <w:rPr>
          <w:sz w:val="28"/>
          <w:szCs w:val="28"/>
        </w:rPr>
        <w:t>открыв ключо</w:t>
      </w:r>
      <w:r w:rsidR="0006361F">
        <w:rPr>
          <w:sz w:val="28"/>
          <w:szCs w:val="28"/>
        </w:rPr>
        <w:t>м, находящемся на раме, решетку)</w:t>
      </w:r>
      <w:r w:rsidR="00DE17E7">
        <w:rPr>
          <w:sz w:val="28"/>
          <w:szCs w:val="28"/>
        </w:rPr>
        <w:t>. При нахождении на 2 и 3 этажах</w:t>
      </w:r>
      <w:r w:rsidR="00252686">
        <w:rPr>
          <w:sz w:val="28"/>
          <w:szCs w:val="28"/>
        </w:rPr>
        <w:t xml:space="preserve"> в случае задымления и отсутствия возможности покинуть помещение</w:t>
      </w:r>
      <w:r w:rsidR="00DE17E7">
        <w:rPr>
          <w:sz w:val="28"/>
          <w:szCs w:val="28"/>
        </w:rPr>
        <w:t xml:space="preserve">, и отсутствии прямой угрозы для жизни и здоровья, дождаться </w:t>
      </w:r>
      <w:r w:rsidR="0086460B">
        <w:rPr>
          <w:sz w:val="28"/>
          <w:szCs w:val="28"/>
        </w:rPr>
        <w:t>представителей МЧС</w:t>
      </w:r>
      <w:r w:rsidR="00DE17E7">
        <w:rPr>
          <w:sz w:val="28"/>
          <w:szCs w:val="28"/>
        </w:rPr>
        <w:t>.</w:t>
      </w:r>
    </w:p>
    <w:p w:rsidR="004B69E6" w:rsidRDefault="004B69E6" w:rsidP="00BA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6361F">
        <w:rPr>
          <w:sz w:val="28"/>
          <w:szCs w:val="28"/>
        </w:rPr>
        <w:t>4</w:t>
      </w:r>
      <w:r>
        <w:rPr>
          <w:sz w:val="28"/>
          <w:szCs w:val="28"/>
        </w:rPr>
        <w:t>. Собраться на безопасном расстоянии от здания так, чтобы не мешать действиям пожарных</w:t>
      </w:r>
    </w:p>
    <w:p w:rsidR="004B69E6" w:rsidRDefault="0006361F" w:rsidP="00BA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5</w:t>
      </w:r>
      <w:r w:rsidR="004B69E6">
        <w:rPr>
          <w:sz w:val="28"/>
          <w:szCs w:val="28"/>
        </w:rPr>
        <w:t>. Убрать личный транспорт со стоянки.</w:t>
      </w:r>
    </w:p>
    <w:p w:rsidR="004B69E6" w:rsidRDefault="0006361F" w:rsidP="00BA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6</w:t>
      </w:r>
      <w:r w:rsidR="004B69E6">
        <w:rPr>
          <w:sz w:val="28"/>
          <w:szCs w:val="28"/>
        </w:rPr>
        <w:t>. До прибытия пожарных по возможности приступить к тушению пожара с помощью огнетушителей и других средств.</w:t>
      </w:r>
    </w:p>
    <w:p w:rsidR="00ED099E" w:rsidRPr="00ED099E" w:rsidRDefault="00ED099E" w:rsidP="00ED099E">
      <w:pPr>
        <w:rPr>
          <w:sz w:val="28"/>
          <w:szCs w:val="28"/>
        </w:rPr>
      </w:pPr>
    </w:p>
    <w:sectPr w:rsidR="00ED099E" w:rsidRPr="00ED099E" w:rsidSect="00BB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099E"/>
    <w:rsid w:val="0006361F"/>
    <w:rsid w:val="00144981"/>
    <w:rsid w:val="00252686"/>
    <w:rsid w:val="004B69E6"/>
    <w:rsid w:val="008259F0"/>
    <w:rsid w:val="008504BE"/>
    <w:rsid w:val="0086460B"/>
    <w:rsid w:val="009B27DD"/>
    <w:rsid w:val="00BA4546"/>
    <w:rsid w:val="00BB2AB7"/>
    <w:rsid w:val="00DE17E7"/>
    <w:rsid w:val="00E7338F"/>
    <w:rsid w:val="00ED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</dc:creator>
  <cp:lastModifiedBy>Туманов</cp:lastModifiedBy>
  <cp:revision>2</cp:revision>
  <dcterms:created xsi:type="dcterms:W3CDTF">2018-04-12T09:05:00Z</dcterms:created>
  <dcterms:modified xsi:type="dcterms:W3CDTF">2018-04-12T09:05:00Z</dcterms:modified>
</cp:coreProperties>
</file>